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B823" w14:textId="47459FC1" w:rsidR="00DD2EA0" w:rsidRDefault="00DD2EA0" w:rsidP="0010397B"/>
    <w:p w14:paraId="6C4921F1" w14:textId="52263B34" w:rsidR="00DD2EA0" w:rsidRDefault="00DD2EA0" w:rsidP="0010397B"/>
    <w:p w14:paraId="64401C16" w14:textId="468FD228" w:rsidR="00DD2EA0" w:rsidRDefault="00D13D74" w:rsidP="00D13D74">
      <w:pPr>
        <w:jc w:val="center"/>
      </w:pPr>
      <w:r>
        <w:rPr>
          <w:noProof/>
        </w:rPr>
        <w:drawing>
          <wp:inline distT="0" distB="0" distL="0" distR="0" wp14:anchorId="167E1C4E" wp14:editId="3CAE5818">
            <wp:extent cx="4752975" cy="2675506"/>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57337" cy="2677961"/>
                    </a:xfrm>
                    <a:prstGeom prst="rect">
                      <a:avLst/>
                    </a:prstGeom>
                  </pic:spPr>
                </pic:pic>
              </a:graphicData>
            </a:graphic>
          </wp:inline>
        </w:drawing>
      </w:r>
    </w:p>
    <w:p w14:paraId="7C721B57" w14:textId="396D6506" w:rsidR="00967131" w:rsidRDefault="00D13D74" w:rsidP="00D13D74">
      <w:pPr>
        <w:tabs>
          <w:tab w:val="left" w:pos="4110"/>
        </w:tabs>
        <w:rPr>
          <w:b/>
          <w:sz w:val="32"/>
        </w:rPr>
      </w:pPr>
      <w:r>
        <w:tab/>
      </w:r>
    </w:p>
    <w:p w14:paraId="67A3045C" w14:textId="77777777" w:rsidR="00967131" w:rsidRDefault="00967131" w:rsidP="00967131">
      <w:pPr>
        <w:jc w:val="center"/>
        <w:rPr>
          <w:b/>
          <w:sz w:val="32"/>
        </w:rPr>
      </w:pPr>
    </w:p>
    <w:p w14:paraId="068403BC" w14:textId="408FCC72" w:rsidR="00DD2EA0" w:rsidRPr="00967131" w:rsidRDefault="00DD2EA0" w:rsidP="00967131">
      <w:pPr>
        <w:jc w:val="center"/>
        <w:rPr>
          <w:b/>
          <w:sz w:val="32"/>
        </w:rPr>
      </w:pPr>
      <w:r w:rsidRPr="00967131">
        <w:rPr>
          <w:b/>
          <w:sz w:val="32"/>
        </w:rPr>
        <w:t>Constitution</w:t>
      </w:r>
    </w:p>
    <w:p w14:paraId="2AF7174C" w14:textId="6158BD8F" w:rsidR="00967131" w:rsidRPr="00967131" w:rsidRDefault="00DD2EA0" w:rsidP="00967131">
      <w:pPr>
        <w:jc w:val="center"/>
        <w:rPr>
          <w:b/>
          <w:sz w:val="32"/>
        </w:rPr>
      </w:pPr>
      <w:r w:rsidRPr="00967131">
        <w:rPr>
          <w:b/>
          <w:sz w:val="32"/>
        </w:rPr>
        <w:t>Bathgate Thistle Community Football Club</w:t>
      </w:r>
    </w:p>
    <w:p w14:paraId="57EB9F84" w14:textId="55DF8596" w:rsidR="00967131" w:rsidRPr="00967131" w:rsidRDefault="00DD2EA0" w:rsidP="00967131">
      <w:pPr>
        <w:jc w:val="center"/>
        <w:rPr>
          <w:b/>
          <w:sz w:val="32"/>
        </w:rPr>
      </w:pPr>
      <w:r w:rsidRPr="00967131">
        <w:rPr>
          <w:b/>
          <w:sz w:val="32"/>
        </w:rPr>
        <w:t>Scottish Charitable Incorporated Organisation</w:t>
      </w:r>
    </w:p>
    <w:p w14:paraId="0EA1BD57" w14:textId="645FF3E3" w:rsidR="00941FC7" w:rsidRDefault="00DD2EA0" w:rsidP="00967131">
      <w:pPr>
        <w:jc w:val="center"/>
        <w:rPr>
          <w:b/>
          <w:sz w:val="32"/>
        </w:rPr>
      </w:pPr>
      <w:r w:rsidRPr="00967131">
        <w:rPr>
          <w:b/>
          <w:sz w:val="32"/>
        </w:rPr>
        <w:t>(SCIO</w:t>
      </w:r>
      <w:r w:rsidR="00F70D42">
        <w:rPr>
          <w:b/>
          <w:sz w:val="32"/>
        </w:rPr>
        <w:t xml:space="preserve"> - </w:t>
      </w:r>
      <w:r w:rsidR="00F70D42" w:rsidRPr="00F70D42">
        <w:rPr>
          <w:b/>
          <w:sz w:val="32"/>
        </w:rPr>
        <w:t>SC048444</w:t>
      </w:r>
      <w:r w:rsidRPr="00967131">
        <w:rPr>
          <w:b/>
          <w:sz w:val="32"/>
        </w:rPr>
        <w:t>)</w:t>
      </w:r>
    </w:p>
    <w:p w14:paraId="51764B0B" w14:textId="715CAB79" w:rsidR="00967131" w:rsidRDefault="00967131" w:rsidP="00967131">
      <w:pPr>
        <w:jc w:val="center"/>
      </w:pPr>
    </w:p>
    <w:p w14:paraId="0B2B39E5" w14:textId="1458C044" w:rsidR="00967131" w:rsidRDefault="00967131" w:rsidP="00967131">
      <w:pPr>
        <w:jc w:val="center"/>
      </w:pPr>
    </w:p>
    <w:p w14:paraId="2BD49B6A" w14:textId="165AF984" w:rsidR="00967131" w:rsidRDefault="00967131" w:rsidP="00967131">
      <w:pPr>
        <w:jc w:val="center"/>
      </w:pPr>
    </w:p>
    <w:p w14:paraId="3B2305C9" w14:textId="49A1B8C6" w:rsidR="00967131" w:rsidRDefault="00967131" w:rsidP="00967131">
      <w:pPr>
        <w:jc w:val="center"/>
      </w:pPr>
    </w:p>
    <w:p w14:paraId="5C3A6C14" w14:textId="48512789" w:rsidR="00967131" w:rsidRDefault="00967131" w:rsidP="00967131">
      <w:pPr>
        <w:jc w:val="center"/>
      </w:pPr>
    </w:p>
    <w:p w14:paraId="6C669EAA" w14:textId="37E1CF2D" w:rsidR="00967131" w:rsidRDefault="00967131" w:rsidP="00967131">
      <w:pPr>
        <w:jc w:val="center"/>
      </w:pPr>
    </w:p>
    <w:p w14:paraId="6CD5CF15" w14:textId="61763B62" w:rsidR="00967131" w:rsidRDefault="00967131" w:rsidP="00967131">
      <w:pPr>
        <w:jc w:val="center"/>
      </w:pPr>
    </w:p>
    <w:p w14:paraId="0FD10807" w14:textId="1D22A4DC" w:rsidR="00967131" w:rsidRDefault="00967131" w:rsidP="00967131">
      <w:pPr>
        <w:jc w:val="center"/>
      </w:pPr>
    </w:p>
    <w:p w14:paraId="551B5281" w14:textId="1438FCC0" w:rsidR="00C100D5" w:rsidRDefault="00C100D5" w:rsidP="00967131">
      <w:pPr>
        <w:jc w:val="center"/>
      </w:pPr>
    </w:p>
    <w:p w14:paraId="69451C14" w14:textId="77777777" w:rsidR="00C100D5" w:rsidRDefault="00C100D5" w:rsidP="00967131">
      <w:pPr>
        <w:jc w:val="center"/>
      </w:pPr>
    </w:p>
    <w:p w14:paraId="32D813DB" w14:textId="7330AF88" w:rsidR="00967131" w:rsidRDefault="00967131" w:rsidP="00967131">
      <w:pPr>
        <w:jc w:val="center"/>
      </w:pPr>
    </w:p>
    <w:p w14:paraId="6C9CF90B" w14:textId="403AB9E9" w:rsidR="001A387E" w:rsidRPr="001A387E" w:rsidRDefault="001A387E" w:rsidP="00D23F12">
      <w:pPr>
        <w:spacing w:after="0"/>
        <w:rPr>
          <w:b/>
        </w:rPr>
      </w:pPr>
      <w:r w:rsidRPr="001A387E">
        <w:rPr>
          <w:b/>
        </w:rPr>
        <w:t>Contents.</w:t>
      </w:r>
    </w:p>
    <w:tbl>
      <w:tblPr>
        <w:tblStyle w:val="TableGrid"/>
        <w:tblW w:w="10485" w:type="dxa"/>
        <w:tblLook w:val="04A0" w:firstRow="1" w:lastRow="0" w:firstColumn="1" w:lastColumn="0" w:noHBand="0" w:noVBand="1"/>
      </w:tblPr>
      <w:tblGrid>
        <w:gridCol w:w="9634"/>
        <w:gridCol w:w="851"/>
      </w:tblGrid>
      <w:tr w:rsidR="00DF45FE" w14:paraId="770696A5" w14:textId="77777777" w:rsidTr="000476D1">
        <w:tc>
          <w:tcPr>
            <w:tcW w:w="9634" w:type="dxa"/>
          </w:tcPr>
          <w:p w14:paraId="13C5AF74" w14:textId="77777777" w:rsidR="00DF45FE" w:rsidRPr="00D23F12" w:rsidRDefault="00DF45FE" w:rsidP="000476D1">
            <w:pPr>
              <w:spacing w:after="0"/>
              <w:rPr>
                <w:sz w:val="16"/>
              </w:rPr>
            </w:pPr>
            <w:r w:rsidRPr="00D23F12">
              <w:rPr>
                <w:sz w:val="16"/>
              </w:rPr>
              <w:t>Type of Organisati</w:t>
            </w:r>
            <w:r>
              <w:rPr>
                <w:sz w:val="16"/>
              </w:rPr>
              <w:t>on</w:t>
            </w:r>
          </w:p>
        </w:tc>
        <w:tc>
          <w:tcPr>
            <w:tcW w:w="851" w:type="dxa"/>
          </w:tcPr>
          <w:p w14:paraId="21E8B222" w14:textId="77777777" w:rsidR="00DF45FE" w:rsidRPr="00D23F12" w:rsidRDefault="00DF45FE" w:rsidP="000476D1">
            <w:pPr>
              <w:spacing w:after="0"/>
              <w:jc w:val="right"/>
              <w:rPr>
                <w:sz w:val="16"/>
              </w:rPr>
            </w:pPr>
            <w:r w:rsidRPr="00D23F12">
              <w:rPr>
                <w:sz w:val="16"/>
              </w:rPr>
              <w:t>1</w:t>
            </w:r>
          </w:p>
        </w:tc>
      </w:tr>
      <w:tr w:rsidR="00DF45FE" w14:paraId="67A8618D" w14:textId="77777777" w:rsidTr="000476D1">
        <w:tc>
          <w:tcPr>
            <w:tcW w:w="9634" w:type="dxa"/>
          </w:tcPr>
          <w:p w14:paraId="52CE1F0B" w14:textId="77777777" w:rsidR="00DF45FE" w:rsidRPr="00D23F12" w:rsidRDefault="00DF45FE" w:rsidP="000476D1">
            <w:pPr>
              <w:spacing w:after="0"/>
              <w:rPr>
                <w:sz w:val="16"/>
              </w:rPr>
            </w:pPr>
            <w:r w:rsidRPr="00D23F12">
              <w:rPr>
                <w:sz w:val="16"/>
              </w:rPr>
              <w:t>Scottish Principle Office</w:t>
            </w:r>
          </w:p>
        </w:tc>
        <w:tc>
          <w:tcPr>
            <w:tcW w:w="851" w:type="dxa"/>
          </w:tcPr>
          <w:p w14:paraId="4889C070" w14:textId="77777777" w:rsidR="00DF45FE" w:rsidRPr="00D23F12" w:rsidRDefault="00DF45FE" w:rsidP="000476D1">
            <w:pPr>
              <w:spacing w:after="0"/>
              <w:jc w:val="right"/>
              <w:rPr>
                <w:sz w:val="16"/>
              </w:rPr>
            </w:pPr>
            <w:r w:rsidRPr="00D23F12">
              <w:rPr>
                <w:sz w:val="16"/>
              </w:rPr>
              <w:t>2</w:t>
            </w:r>
          </w:p>
        </w:tc>
      </w:tr>
      <w:tr w:rsidR="00DF45FE" w14:paraId="47D58D9A" w14:textId="77777777" w:rsidTr="000476D1">
        <w:tc>
          <w:tcPr>
            <w:tcW w:w="9634" w:type="dxa"/>
          </w:tcPr>
          <w:p w14:paraId="41B34865" w14:textId="77777777" w:rsidR="00DF45FE" w:rsidRPr="00D23F12" w:rsidRDefault="00DF45FE" w:rsidP="000476D1">
            <w:pPr>
              <w:spacing w:after="0"/>
              <w:rPr>
                <w:sz w:val="16"/>
              </w:rPr>
            </w:pPr>
            <w:r w:rsidRPr="00D23F12">
              <w:rPr>
                <w:sz w:val="16"/>
              </w:rPr>
              <w:t>Organisation Name</w:t>
            </w:r>
          </w:p>
        </w:tc>
        <w:tc>
          <w:tcPr>
            <w:tcW w:w="851" w:type="dxa"/>
          </w:tcPr>
          <w:p w14:paraId="15ED334B" w14:textId="77777777" w:rsidR="00DF45FE" w:rsidRPr="00D23F12" w:rsidRDefault="00DF45FE" w:rsidP="000476D1">
            <w:pPr>
              <w:spacing w:after="0"/>
              <w:jc w:val="right"/>
              <w:rPr>
                <w:sz w:val="16"/>
              </w:rPr>
            </w:pPr>
            <w:r w:rsidRPr="00D23F12">
              <w:rPr>
                <w:sz w:val="16"/>
              </w:rPr>
              <w:t>3-4</w:t>
            </w:r>
          </w:p>
        </w:tc>
      </w:tr>
      <w:tr w:rsidR="00DF45FE" w14:paraId="1F67956C" w14:textId="77777777" w:rsidTr="000476D1">
        <w:tc>
          <w:tcPr>
            <w:tcW w:w="9634" w:type="dxa"/>
          </w:tcPr>
          <w:p w14:paraId="66A6201D" w14:textId="77777777" w:rsidR="00DF45FE" w:rsidRPr="00D23F12" w:rsidRDefault="00DF45FE" w:rsidP="000476D1">
            <w:pPr>
              <w:spacing w:after="0"/>
              <w:rPr>
                <w:sz w:val="16"/>
              </w:rPr>
            </w:pPr>
            <w:r w:rsidRPr="00D23F12">
              <w:rPr>
                <w:sz w:val="16"/>
              </w:rPr>
              <w:t>Affiliation</w:t>
            </w:r>
          </w:p>
        </w:tc>
        <w:tc>
          <w:tcPr>
            <w:tcW w:w="851" w:type="dxa"/>
          </w:tcPr>
          <w:p w14:paraId="0E2AEA34" w14:textId="77777777" w:rsidR="00DF45FE" w:rsidRPr="00D23F12" w:rsidRDefault="00DF45FE" w:rsidP="000476D1">
            <w:pPr>
              <w:spacing w:after="0"/>
              <w:jc w:val="right"/>
              <w:rPr>
                <w:sz w:val="16"/>
              </w:rPr>
            </w:pPr>
            <w:r w:rsidRPr="00D23F12">
              <w:rPr>
                <w:sz w:val="16"/>
              </w:rPr>
              <w:t>5</w:t>
            </w:r>
          </w:p>
        </w:tc>
      </w:tr>
      <w:tr w:rsidR="00DF45FE" w14:paraId="23BA366A" w14:textId="77777777" w:rsidTr="000476D1">
        <w:tc>
          <w:tcPr>
            <w:tcW w:w="9634" w:type="dxa"/>
          </w:tcPr>
          <w:p w14:paraId="63DC237A" w14:textId="77777777" w:rsidR="00DF45FE" w:rsidRPr="00D23F12" w:rsidRDefault="00DF45FE" w:rsidP="000476D1">
            <w:pPr>
              <w:spacing w:after="0"/>
              <w:rPr>
                <w:sz w:val="16"/>
              </w:rPr>
            </w:pPr>
            <w:r w:rsidRPr="00D23F12">
              <w:rPr>
                <w:sz w:val="16"/>
              </w:rPr>
              <w:t>Powers</w:t>
            </w:r>
          </w:p>
        </w:tc>
        <w:tc>
          <w:tcPr>
            <w:tcW w:w="851" w:type="dxa"/>
          </w:tcPr>
          <w:p w14:paraId="0F49F7F5" w14:textId="77777777" w:rsidR="00DF45FE" w:rsidRPr="00D23F12" w:rsidRDefault="00DF45FE" w:rsidP="000476D1">
            <w:pPr>
              <w:spacing w:after="0"/>
              <w:jc w:val="right"/>
              <w:rPr>
                <w:sz w:val="16"/>
              </w:rPr>
            </w:pPr>
            <w:r w:rsidRPr="00D23F12">
              <w:rPr>
                <w:sz w:val="16"/>
              </w:rPr>
              <w:t>6-8</w:t>
            </w:r>
          </w:p>
        </w:tc>
      </w:tr>
      <w:tr w:rsidR="00DF45FE" w14:paraId="07D7DCD5" w14:textId="77777777" w:rsidTr="000476D1">
        <w:tc>
          <w:tcPr>
            <w:tcW w:w="9634" w:type="dxa"/>
          </w:tcPr>
          <w:p w14:paraId="39C65421" w14:textId="77777777" w:rsidR="00DF45FE" w:rsidRPr="00D23F12" w:rsidRDefault="00DF45FE" w:rsidP="000476D1">
            <w:pPr>
              <w:spacing w:after="0"/>
              <w:rPr>
                <w:sz w:val="16"/>
              </w:rPr>
            </w:pPr>
            <w:r w:rsidRPr="00D23F12">
              <w:rPr>
                <w:sz w:val="16"/>
              </w:rPr>
              <w:t>Liability of Members</w:t>
            </w:r>
          </w:p>
        </w:tc>
        <w:tc>
          <w:tcPr>
            <w:tcW w:w="851" w:type="dxa"/>
          </w:tcPr>
          <w:p w14:paraId="089644BE" w14:textId="77777777" w:rsidR="00DF45FE" w:rsidRPr="00D23F12" w:rsidRDefault="00DF45FE" w:rsidP="000476D1">
            <w:pPr>
              <w:spacing w:after="0"/>
              <w:jc w:val="right"/>
              <w:rPr>
                <w:sz w:val="16"/>
              </w:rPr>
            </w:pPr>
            <w:r w:rsidRPr="00D23F12">
              <w:rPr>
                <w:sz w:val="16"/>
              </w:rPr>
              <w:t>9-10</w:t>
            </w:r>
          </w:p>
        </w:tc>
      </w:tr>
      <w:tr w:rsidR="00DF45FE" w14:paraId="0CAD442B" w14:textId="77777777" w:rsidTr="000476D1">
        <w:tc>
          <w:tcPr>
            <w:tcW w:w="9634" w:type="dxa"/>
          </w:tcPr>
          <w:p w14:paraId="7F3F8681" w14:textId="77777777" w:rsidR="00DF45FE" w:rsidRPr="00D23F12" w:rsidRDefault="00DF45FE" w:rsidP="000476D1">
            <w:pPr>
              <w:spacing w:after="0"/>
              <w:rPr>
                <w:sz w:val="16"/>
              </w:rPr>
            </w:pPr>
            <w:r w:rsidRPr="00D23F12">
              <w:rPr>
                <w:sz w:val="16"/>
              </w:rPr>
              <w:t>Roles and Responsibilities</w:t>
            </w:r>
          </w:p>
        </w:tc>
        <w:tc>
          <w:tcPr>
            <w:tcW w:w="851" w:type="dxa"/>
          </w:tcPr>
          <w:p w14:paraId="43180CBB" w14:textId="77777777" w:rsidR="00DF45FE" w:rsidRPr="00D23F12" w:rsidRDefault="00DF45FE" w:rsidP="000476D1">
            <w:pPr>
              <w:spacing w:after="0"/>
              <w:jc w:val="right"/>
              <w:rPr>
                <w:sz w:val="16"/>
              </w:rPr>
            </w:pPr>
            <w:r w:rsidRPr="00D23F12">
              <w:rPr>
                <w:sz w:val="16"/>
              </w:rPr>
              <w:t>11</w:t>
            </w:r>
          </w:p>
        </w:tc>
      </w:tr>
      <w:tr w:rsidR="00DF45FE" w14:paraId="69D72D40" w14:textId="77777777" w:rsidTr="000476D1">
        <w:tc>
          <w:tcPr>
            <w:tcW w:w="9634" w:type="dxa"/>
          </w:tcPr>
          <w:p w14:paraId="6E1CDE1D" w14:textId="77777777" w:rsidR="00DF45FE" w:rsidRPr="00D23F12" w:rsidRDefault="00DF45FE" w:rsidP="000476D1">
            <w:pPr>
              <w:spacing w:after="0"/>
              <w:rPr>
                <w:sz w:val="16"/>
              </w:rPr>
            </w:pPr>
            <w:r w:rsidRPr="00D23F12">
              <w:rPr>
                <w:sz w:val="16"/>
              </w:rPr>
              <w:t>Trustees and Executive Committee Officials</w:t>
            </w:r>
          </w:p>
        </w:tc>
        <w:tc>
          <w:tcPr>
            <w:tcW w:w="851" w:type="dxa"/>
          </w:tcPr>
          <w:p w14:paraId="6481FD16" w14:textId="77777777" w:rsidR="00DF45FE" w:rsidRPr="00D23F12" w:rsidRDefault="00DF45FE" w:rsidP="000476D1">
            <w:pPr>
              <w:spacing w:after="0"/>
              <w:jc w:val="right"/>
              <w:rPr>
                <w:sz w:val="16"/>
              </w:rPr>
            </w:pPr>
            <w:r w:rsidRPr="00D23F12">
              <w:rPr>
                <w:sz w:val="16"/>
              </w:rPr>
              <w:t>12-19</w:t>
            </w:r>
          </w:p>
        </w:tc>
      </w:tr>
      <w:tr w:rsidR="00DF45FE" w14:paraId="5B8D2028" w14:textId="77777777" w:rsidTr="000476D1">
        <w:tc>
          <w:tcPr>
            <w:tcW w:w="9634" w:type="dxa"/>
          </w:tcPr>
          <w:p w14:paraId="7EEFDE8A" w14:textId="77777777" w:rsidR="00DF45FE" w:rsidRPr="00D23F12" w:rsidRDefault="00DF45FE" w:rsidP="000476D1">
            <w:pPr>
              <w:spacing w:after="0"/>
              <w:rPr>
                <w:sz w:val="16"/>
              </w:rPr>
            </w:pPr>
            <w:r w:rsidRPr="00D23F12">
              <w:rPr>
                <w:sz w:val="16"/>
              </w:rPr>
              <w:t>The Secretary to the Executive Committee and Trustees</w:t>
            </w:r>
          </w:p>
        </w:tc>
        <w:tc>
          <w:tcPr>
            <w:tcW w:w="851" w:type="dxa"/>
          </w:tcPr>
          <w:p w14:paraId="533962B8" w14:textId="77777777" w:rsidR="00DF45FE" w:rsidRPr="00D23F12" w:rsidRDefault="00DF45FE" w:rsidP="000476D1">
            <w:pPr>
              <w:spacing w:after="0"/>
              <w:jc w:val="right"/>
              <w:rPr>
                <w:sz w:val="16"/>
              </w:rPr>
            </w:pPr>
            <w:r w:rsidRPr="00D23F12">
              <w:rPr>
                <w:sz w:val="16"/>
              </w:rPr>
              <w:t>20</w:t>
            </w:r>
          </w:p>
        </w:tc>
      </w:tr>
      <w:tr w:rsidR="00DF45FE" w14:paraId="64BE99F5" w14:textId="77777777" w:rsidTr="000476D1">
        <w:tc>
          <w:tcPr>
            <w:tcW w:w="9634" w:type="dxa"/>
          </w:tcPr>
          <w:p w14:paraId="50178D46" w14:textId="77777777" w:rsidR="00DF45FE" w:rsidRPr="00D23F12" w:rsidRDefault="00DF45FE" w:rsidP="000476D1">
            <w:pPr>
              <w:spacing w:after="0"/>
              <w:rPr>
                <w:sz w:val="16"/>
              </w:rPr>
            </w:pPr>
            <w:r>
              <w:rPr>
                <w:sz w:val="16"/>
              </w:rPr>
              <w:t>Supporting Secretary</w:t>
            </w:r>
          </w:p>
        </w:tc>
        <w:tc>
          <w:tcPr>
            <w:tcW w:w="851" w:type="dxa"/>
          </w:tcPr>
          <w:p w14:paraId="3293A21A" w14:textId="77777777" w:rsidR="00DF45FE" w:rsidRPr="00D23F12" w:rsidRDefault="00DF45FE" w:rsidP="000476D1">
            <w:pPr>
              <w:spacing w:after="0"/>
              <w:jc w:val="right"/>
              <w:rPr>
                <w:sz w:val="16"/>
              </w:rPr>
            </w:pPr>
            <w:r w:rsidRPr="00D23F12">
              <w:rPr>
                <w:sz w:val="16"/>
              </w:rPr>
              <w:t>21-22</w:t>
            </w:r>
          </w:p>
        </w:tc>
      </w:tr>
      <w:tr w:rsidR="00DF45FE" w14:paraId="16811401" w14:textId="77777777" w:rsidTr="000476D1">
        <w:tc>
          <w:tcPr>
            <w:tcW w:w="9634" w:type="dxa"/>
          </w:tcPr>
          <w:p w14:paraId="7F253606" w14:textId="77777777" w:rsidR="00DF45FE" w:rsidRPr="00D23F12" w:rsidRDefault="00DF45FE" w:rsidP="000476D1">
            <w:pPr>
              <w:spacing w:after="0"/>
              <w:rPr>
                <w:sz w:val="16"/>
              </w:rPr>
            </w:pPr>
            <w:r w:rsidRPr="00D23F12">
              <w:rPr>
                <w:sz w:val="16"/>
              </w:rPr>
              <w:t>Team Officials</w:t>
            </w:r>
          </w:p>
        </w:tc>
        <w:tc>
          <w:tcPr>
            <w:tcW w:w="851" w:type="dxa"/>
          </w:tcPr>
          <w:p w14:paraId="51968535" w14:textId="77777777" w:rsidR="00DF45FE" w:rsidRPr="00D23F12" w:rsidRDefault="00DF45FE" w:rsidP="000476D1">
            <w:pPr>
              <w:spacing w:after="0"/>
              <w:jc w:val="right"/>
              <w:rPr>
                <w:sz w:val="16"/>
              </w:rPr>
            </w:pPr>
            <w:r w:rsidRPr="00D23F12">
              <w:rPr>
                <w:sz w:val="16"/>
              </w:rPr>
              <w:t>2</w:t>
            </w:r>
            <w:r>
              <w:rPr>
                <w:sz w:val="16"/>
              </w:rPr>
              <w:t>1-26</w:t>
            </w:r>
          </w:p>
        </w:tc>
      </w:tr>
      <w:tr w:rsidR="00DF45FE" w14:paraId="083BB240" w14:textId="77777777" w:rsidTr="000476D1">
        <w:tc>
          <w:tcPr>
            <w:tcW w:w="9634" w:type="dxa"/>
          </w:tcPr>
          <w:p w14:paraId="70E9245B" w14:textId="77777777" w:rsidR="00DF45FE" w:rsidRPr="00D23F12" w:rsidRDefault="00DF45FE" w:rsidP="000476D1">
            <w:pPr>
              <w:spacing w:after="0"/>
              <w:rPr>
                <w:sz w:val="16"/>
              </w:rPr>
            </w:pPr>
            <w:r w:rsidRPr="00D23F12">
              <w:rPr>
                <w:sz w:val="16"/>
              </w:rPr>
              <w:t>Coach requirements</w:t>
            </w:r>
          </w:p>
        </w:tc>
        <w:tc>
          <w:tcPr>
            <w:tcW w:w="851" w:type="dxa"/>
          </w:tcPr>
          <w:p w14:paraId="3B24A787" w14:textId="77777777" w:rsidR="00DF45FE" w:rsidRPr="00D23F12" w:rsidRDefault="00DF45FE" w:rsidP="000476D1">
            <w:pPr>
              <w:spacing w:after="0"/>
              <w:jc w:val="right"/>
              <w:rPr>
                <w:sz w:val="16"/>
              </w:rPr>
            </w:pPr>
            <w:r w:rsidRPr="00D23F12">
              <w:rPr>
                <w:sz w:val="16"/>
              </w:rPr>
              <w:t>2</w:t>
            </w:r>
            <w:r>
              <w:rPr>
                <w:sz w:val="16"/>
              </w:rPr>
              <w:t>7</w:t>
            </w:r>
          </w:p>
        </w:tc>
      </w:tr>
      <w:tr w:rsidR="00DF45FE" w14:paraId="14458630" w14:textId="77777777" w:rsidTr="000476D1">
        <w:tc>
          <w:tcPr>
            <w:tcW w:w="9634" w:type="dxa"/>
          </w:tcPr>
          <w:p w14:paraId="7531EA4F" w14:textId="77777777" w:rsidR="00DF45FE" w:rsidRPr="00D23F12" w:rsidRDefault="00DF45FE" w:rsidP="000476D1">
            <w:pPr>
              <w:spacing w:after="0"/>
              <w:rPr>
                <w:sz w:val="16"/>
              </w:rPr>
            </w:pPr>
            <w:r w:rsidRPr="00D23F12">
              <w:rPr>
                <w:sz w:val="16"/>
              </w:rPr>
              <w:t>Team Secretary</w:t>
            </w:r>
          </w:p>
        </w:tc>
        <w:tc>
          <w:tcPr>
            <w:tcW w:w="851" w:type="dxa"/>
          </w:tcPr>
          <w:p w14:paraId="16F6C739" w14:textId="77777777" w:rsidR="00DF45FE" w:rsidRPr="00D23F12" w:rsidRDefault="00DF45FE" w:rsidP="000476D1">
            <w:pPr>
              <w:spacing w:after="0"/>
              <w:jc w:val="right"/>
              <w:rPr>
                <w:sz w:val="16"/>
              </w:rPr>
            </w:pPr>
            <w:r>
              <w:rPr>
                <w:sz w:val="16"/>
              </w:rPr>
              <w:t>28-29</w:t>
            </w:r>
          </w:p>
        </w:tc>
      </w:tr>
      <w:tr w:rsidR="00DF45FE" w14:paraId="50861968" w14:textId="77777777" w:rsidTr="000476D1">
        <w:tc>
          <w:tcPr>
            <w:tcW w:w="9634" w:type="dxa"/>
          </w:tcPr>
          <w:p w14:paraId="4A39A6EB" w14:textId="77777777" w:rsidR="00DF45FE" w:rsidRPr="00D23F12" w:rsidRDefault="00DF45FE" w:rsidP="000476D1">
            <w:pPr>
              <w:spacing w:after="0"/>
              <w:rPr>
                <w:sz w:val="16"/>
              </w:rPr>
            </w:pPr>
            <w:r w:rsidRPr="00D23F12">
              <w:rPr>
                <w:sz w:val="16"/>
              </w:rPr>
              <w:t>Officials Application and Selection Process</w:t>
            </w:r>
          </w:p>
        </w:tc>
        <w:tc>
          <w:tcPr>
            <w:tcW w:w="851" w:type="dxa"/>
          </w:tcPr>
          <w:p w14:paraId="20C56A27" w14:textId="77777777" w:rsidR="00DF45FE" w:rsidRPr="00D23F12" w:rsidRDefault="00DF45FE" w:rsidP="000476D1">
            <w:pPr>
              <w:spacing w:after="0"/>
              <w:jc w:val="right"/>
              <w:rPr>
                <w:sz w:val="16"/>
              </w:rPr>
            </w:pPr>
            <w:r w:rsidRPr="00D23F12">
              <w:rPr>
                <w:sz w:val="16"/>
              </w:rPr>
              <w:t>3</w:t>
            </w:r>
            <w:r>
              <w:rPr>
                <w:sz w:val="16"/>
              </w:rPr>
              <w:t>0-33</w:t>
            </w:r>
          </w:p>
        </w:tc>
      </w:tr>
      <w:tr w:rsidR="00DF45FE" w14:paraId="244097A9" w14:textId="77777777" w:rsidTr="000476D1">
        <w:tc>
          <w:tcPr>
            <w:tcW w:w="9634" w:type="dxa"/>
          </w:tcPr>
          <w:p w14:paraId="4389904F" w14:textId="77777777" w:rsidR="00DF45FE" w:rsidRPr="00D23F12" w:rsidRDefault="00DF45FE" w:rsidP="000476D1">
            <w:pPr>
              <w:spacing w:after="0"/>
              <w:rPr>
                <w:sz w:val="16"/>
              </w:rPr>
            </w:pPr>
            <w:r w:rsidRPr="00D23F12">
              <w:rPr>
                <w:sz w:val="16"/>
              </w:rPr>
              <w:t>Application for Membership</w:t>
            </w:r>
          </w:p>
        </w:tc>
        <w:tc>
          <w:tcPr>
            <w:tcW w:w="851" w:type="dxa"/>
          </w:tcPr>
          <w:p w14:paraId="0F720543" w14:textId="77777777" w:rsidR="00DF45FE" w:rsidRPr="00D23F12" w:rsidRDefault="00DF45FE" w:rsidP="000476D1">
            <w:pPr>
              <w:spacing w:after="0"/>
              <w:jc w:val="right"/>
              <w:rPr>
                <w:sz w:val="16"/>
              </w:rPr>
            </w:pPr>
            <w:r w:rsidRPr="00D23F12">
              <w:rPr>
                <w:sz w:val="16"/>
              </w:rPr>
              <w:t>3</w:t>
            </w:r>
            <w:r>
              <w:rPr>
                <w:sz w:val="16"/>
              </w:rPr>
              <w:t>4-40</w:t>
            </w:r>
          </w:p>
        </w:tc>
      </w:tr>
      <w:tr w:rsidR="00DF45FE" w14:paraId="0273459D" w14:textId="77777777" w:rsidTr="000476D1">
        <w:tc>
          <w:tcPr>
            <w:tcW w:w="9634" w:type="dxa"/>
          </w:tcPr>
          <w:p w14:paraId="5D06EA56" w14:textId="77777777" w:rsidR="00DF45FE" w:rsidRPr="00D23F12" w:rsidRDefault="00DF45FE" w:rsidP="000476D1">
            <w:pPr>
              <w:spacing w:after="0"/>
              <w:rPr>
                <w:sz w:val="16"/>
              </w:rPr>
            </w:pPr>
            <w:r w:rsidRPr="00D23F12">
              <w:rPr>
                <w:sz w:val="16"/>
              </w:rPr>
              <w:t>Selection Process</w:t>
            </w:r>
          </w:p>
        </w:tc>
        <w:tc>
          <w:tcPr>
            <w:tcW w:w="851" w:type="dxa"/>
          </w:tcPr>
          <w:p w14:paraId="6D58CB11" w14:textId="77777777" w:rsidR="00DF45FE" w:rsidRPr="00D23F12" w:rsidRDefault="00DF45FE" w:rsidP="000476D1">
            <w:pPr>
              <w:spacing w:after="0"/>
              <w:jc w:val="right"/>
              <w:rPr>
                <w:sz w:val="16"/>
              </w:rPr>
            </w:pPr>
            <w:r w:rsidRPr="00D23F12">
              <w:rPr>
                <w:sz w:val="16"/>
              </w:rPr>
              <w:t>4</w:t>
            </w:r>
            <w:r>
              <w:rPr>
                <w:sz w:val="16"/>
              </w:rPr>
              <w:t>1-51</w:t>
            </w:r>
          </w:p>
        </w:tc>
      </w:tr>
      <w:tr w:rsidR="00DF45FE" w14:paraId="00DD47AC" w14:textId="77777777" w:rsidTr="000476D1">
        <w:tc>
          <w:tcPr>
            <w:tcW w:w="9634" w:type="dxa"/>
          </w:tcPr>
          <w:p w14:paraId="1B424405" w14:textId="77777777" w:rsidR="00DF45FE" w:rsidRPr="00D23F12" w:rsidRDefault="00DF45FE" w:rsidP="000476D1">
            <w:pPr>
              <w:spacing w:after="0"/>
              <w:rPr>
                <w:sz w:val="16"/>
              </w:rPr>
            </w:pPr>
            <w:r w:rsidRPr="00D23F12">
              <w:rPr>
                <w:sz w:val="16"/>
              </w:rPr>
              <w:t>Membership Subscription</w:t>
            </w:r>
          </w:p>
        </w:tc>
        <w:tc>
          <w:tcPr>
            <w:tcW w:w="851" w:type="dxa"/>
          </w:tcPr>
          <w:p w14:paraId="58383F32" w14:textId="77777777" w:rsidR="00DF45FE" w:rsidRPr="00D23F12" w:rsidRDefault="00DF45FE" w:rsidP="000476D1">
            <w:pPr>
              <w:spacing w:after="0"/>
              <w:jc w:val="right"/>
              <w:rPr>
                <w:sz w:val="16"/>
              </w:rPr>
            </w:pPr>
            <w:r w:rsidRPr="00D23F12">
              <w:rPr>
                <w:sz w:val="16"/>
              </w:rPr>
              <w:t>5</w:t>
            </w:r>
            <w:r>
              <w:rPr>
                <w:sz w:val="16"/>
              </w:rPr>
              <w:t>2</w:t>
            </w:r>
          </w:p>
        </w:tc>
      </w:tr>
      <w:tr w:rsidR="00DF45FE" w14:paraId="0BCC285B" w14:textId="77777777" w:rsidTr="000476D1">
        <w:tc>
          <w:tcPr>
            <w:tcW w:w="9634" w:type="dxa"/>
          </w:tcPr>
          <w:p w14:paraId="4413312E" w14:textId="77777777" w:rsidR="00DF45FE" w:rsidRPr="00D23F12" w:rsidRDefault="00DF45FE" w:rsidP="000476D1">
            <w:pPr>
              <w:spacing w:after="0"/>
              <w:rPr>
                <w:sz w:val="16"/>
              </w:rPr>
            </w:pPr>
            <w:r w:rsidRPr="00D23F12">
              <w:rPr>
                <w:sz w:val="16"/>
              </w:rPr>
              <w:t>Register of Members</w:t>
            </w:r>
          </w:p>
        </w:tc>
        <w:tc>
          <w:tcPr>
            <w:tcW w:w="851" w:type="dxa"/>
          </w:tcPr>
          <w:p w14:paraId="2F52852F" w14:textId="77777777" w:rsidR="00DF45FE" w:rsidRPr="00D23F12" w:rsidRDefault="00DF45FE" w:rsidP="000476D1">
            <w:pPr>
              <w:spacing w:after="0"/>
              <w:jc w:val="right"/>
              <w:rPr>
                <w:sz w:val="16"/>
              </w:rPr>
            </w:pPr>
            <w:r w:rsidRPr="00D23F12">
              <w:rPr>
                <w:sz w:val="16"/>
              </w:rPr>
              <w:t>5</w:t>
            </w:r>
            <w:r>
              <w:rPr>
                <w:sz w:val="16"/>
              </w:rPr>
              <w:t>3-55</w:t>
            </w:r>
          </w:p>
        </w:tc>
      </w:tr>
      <w:tr w:rsidR="00DF45FE" w14:paraId="2E326479" w14:textId="77777777" w:rsidTr="000476D1">
        <w:tc>
          <w:tcPr>
            <w:tcW w:w="9634" w:type="dxa"/>
          </w:tcPr>
          <w:p w14:paraId="3234DB17" w14:textId="77777777" w:rsidR="00DF45FE" w:rsidRPr="00D23F12" w:rsidRDefault="00DF45FE" w:rsidP="000476D1">
            <w:pPr>
              <w:spacing w:after="0"/>
              <w:rPr>
                <w:sz w:val="16"/>
              </w:rPr>
            </w:pPr>
            <w:r w:rsidRPr="00D23F12">
              <w:rPr>
                <w:sz w:val="16"/>
              </w:rPr>
              <w:t>Withdrawal from Membership</w:t>
            </w:r>
          </w:p>
        </w:tc>
        <w:tc>
          <w:tcPr>
            <w:tcW w:w="851" w:type="dxa"/>
          </w:tcPr>
          <w:p w14:paraId="30C5C564" w14:textId="77777777" w:rsidR="00DF45FE" w:rsidRPr="00D23F12" w:rsidRDefault="00DF45FE" w:rsidP="000476D1">
            <w:pPr>
              <w:spacing w:after="0"/>
              <w:jc w:val="right"/>
              <w:rPr>
                <w:sz w:val="16"/>
              </w:rPr>
            </w:pPr>
            <w:r w:rsidRPr="00D23F12">
              <w:rPr>
                <w:sz w:val="16"/>
              </w:rPr>
              <w:t>5</w:t>
            </w:r>
            <w:r>
              <w:rPr>
                <w:sz w:val="16"/>
              </w:rPr>
              <w:t>6</w:t>
            </w:r>
          </w:p>
        </w:tc>
      </w:tr>
      <w:tr w:rsidR="00DF45FE" w14:paraId="33789024" w14:textId="77777777" w:rsidTr="000476D1">
        <w:tc>
          <w:tcPr>
            <w:tcW w:w="9634" w:type="dxa"/>
          </w:tcPr>
          <w:p w14:paraId="5E4532F2" w14:textId="77777777" w:rsidR="00DF45FE" w:rsidRPr="00D23F12" w:rsidRDefault="00DF45FE" w:rsidP="000476D1">
            <w:pPr>
              <w:spacing w:after="0"/>
              <w:rPr>
                <w:sz w:val="16"/>
              </w:rPr>
            </w:pPr>
            <w:r w:rsidRPr="00D23F12">
              <w:rPr>
                <w:sz w:val="16"/>
              </w:rPr>
              <w:t>Transfer of Membership</w:t>
            </w:r>
          </w:p>
        </w:tc>
        <w:tc>
          <w:tcPr>
            <w:tcW w:w="851" w:type="dxa"/>
          </w:tcPr>
          <w:p w14:paraId="1FC06893" w14:textId="77777777" w:rsidR="00DF45FE" w:rsidRPr="00D23F12" w:rsidRDefault="00DF45FE" w:rsidP="000476D1">
            <w:pPr>
              <w:spacing w:after="0"/>
              <w:jc w:val="right"/>
              <w:rPr>
                <w:sz w:val="16"/>
              </w:rPr>
            </w:pPr>
            <w:r w:rsidRPr="00D23F12">
              <w:rPr>
                <w:sz w:val="16"/>
              </w:rPr>
              <w:t>5</w:t>
            </w:r>
            <w:r>
              <w:rPr>
                <w:sz w:val="16"/>
              </w:rPr>
              <w:t>7</w:t>
            </w:r>
          </w:p>
        </w:tc>
      </w:tr>
      <w:tr w:rsidR="00DF45FE" w14:paraId="30FE05E3" w14:textId="77777777" w:rsidTr="000476D1">
        <w:tc>
          <w:tcPr>
            <w:tcW w:w="9634" w:type="dxa"/>
          </w:tcPr>
          <w:p w14:paraId="333E8C85" w14:textId="77777777" w:rsidR="00DF45FE" w:rsidRPr="00D23F12" w:rsidRDefault="00DF45FE" w:rsidP="000476D1">
            <w:pPr>
              <w:spacing w:after="0"/>
              <w:rPr>
                <w:sz w:val="16"/>
              </w:rPr>
            </w:pPr>
            <w:r w:rsidRPr="00D23F12">
              <w:rPr>
                <w:sz w:val="16"/>
              </w:rPr>
              <w:t>Re-Registration of Membership</w:t>
            </w:r>
          </w:p>
        </w:tc>
        <w:tc>
          <w:tcPr>
            <w:tcW w:w="851" w:type="dxa"/>
          </w:tcPr>
          <w:p w14:paraId="01A1A32F" w14:textId="77777777" w:rsidR="00DF45FE" w:rsidRPr="00D23F12" w:rsidRDefault="00DF45FE" w:rsidP="000476D1">
            <w:pPr>
              <w:spacing w:after="0"/>
              <w:jc w:val="right"/>
              <w:rPr>
                <w:sz w:val="16"/>
              </w:rPr>
            </w:pPr>
            <w:r>
              <w:rPr>
                <w:sz w:val="16"/>
              </w:rPr>
              <w:t>58-59</w:t>
            </w:r>
          </w:p>
        </w:tc>
      </w:tr>
      <w:tr w:rsidR="00DF45FE" w14:paraId="02E5B7B6" w14:textId="77777777" w:rsidTr="000476D1">
        <w:tc>
          <w:tcPr>
            <w:tcW w:w="9634" w:type="dxa"/>
          </w:tcPr>
          <w:p w14:paraId="1C3497B5" w14:textId="77777777" w:rsidR="00DF45FE" w:rsidRPr="00D23F12" w:rsidRDefault="00DF45FE" w:rsidP="000476D1">
            <w:pPr>
              <w:spacing w:after="0"/>
              <w:rPr>
                <w:sz w:val="16"/>
              </w:rPr>
            </w:pPr>
            <w:r w:rsidRPr="00D23F12">
              <w:rPr>
                <w:sz w:val="16"/>
              </w:rPr>
              <w:t>Expulsion from Membership</w:t>
            </w:r>
          </w:p>
        </w:tc>
        <w:tc>
          <w:tcPr>
            <w:tcW w:w="851" w:type="dxa"/>
          </w:tcPr>
          <w:p w14:paraId="28ACA940" w14:textId="77777777" w:rsidR="00DF45FE" w:rsidRPr="00D23F12" w:rsidRDefault="00DF45FE" w:rsidP="000476D1">
            <w:pPr>
              <w:spacing w:after="0"/>
              <w:jc w:val="right"/>
              <w:rPr>
                <w:sz w:val="16"/>
              </w:rPr>
            </w:pPr>
            <w:r w:rsidRPr="00D23F12">
              <w:rPr>
                <w:sz w:val="16"/>
              </w:rPr>
              <w:t>6</w:t>
            </w:r>
            <w:r>
              <w:rPr>
                <w:sz w:val="16"/>
              </w:rPr>
              <w:t>0</w:t>
            </w:r>
          </w:p>
        </w:tc>
      </w:tr>
      <w:tr w:rsidR="00DF45FE" w14:paraId="03806ECC" w14:textId="77777777" w:rsidTr="000476D1">
        <w:tc>
          <w:tcPr>
            <w:tcW w:w="9634" w:type="dxa"/>
          </w:tcPr>
          <w:p w14:paraId="41C56678" w14:textId="77777777" w:rsidR="00DF45FE" w:rsidRPr="00D23F12" w:rsidRDefault="00DF45FE" w:rsidP="000476D1">
            <w:pPr>
              <w:spacing w:after="0"/>
              <w:rPr>
                <w:sz w:val="16"/>
              </w:rPr>
            </w:pPr>
            <w:r w:rsidRPr="00D23F12">
              <w:rPr>
                <w:sz w:val="16"/>
              </w:rPr>
              <w:t>Complaints, Investigations and Disciplinary Hearings</w:t>
            </w:r>
          </w:p>
        </w:tc>
        <w:tc>
          <w:tcPr>
            <w:tcW w:w="851" w:type="dxa"/>
          </w:tcPr>
          <w:p w14:paraId="4CF8E545" w14:textId="77777777" w:rsidR="00DF45FE" w:rsidRPr="00D23F12" w:rsidRDefault="00DF45FE" w:rsidP="000476D1">
            <w:pPr>
              <w:spacing w:after="0"/>
              <w:jc w:val="right"/>
              <w:rPr>
                <w:sz w:val="16"/>
              </w:rPr>
            </w:pPr>
            <w:r w:rsidRPr="00D23F12">
              <w:rPr>
                <w:sz w:val="16"/>
              </w:rPr>
              <w:t>6</w:t>
            </w:r>
            <w:r>
              <w:rPr>
                <w:sz w:val="16"/>
              </w:rPr>
              <w:t>1-68</w:t>
            </w:r>
          </w:p>
        </w:tc>
      </w:tr>
      <w:tr w:rsidR="00DF45FE" w14:paraId="7DAA4814" w14:textId="77777777" w:rsidTr="000476D1">
        <w:tc>
          <w:tcPr>
            <w:tcW w:w="9634" w:type="dxa"/>
          </w:tcPr>
          <w:p w14:paraId="71273CB5" w14:textId="77777777" w:rsidR="00DF45FE" w:rsidRPr="00D23F12" w:rsidRDefault="00DF45FE" w:rsidP="000476D1">
            <w:pPr>
              <w:spacing w:after="0"/>
              <w:rPr>
                <w:sz w:val="16"/>
              </w:rPr>
            </w:pPr>
            <w:r w:rsidRPr="00D23F12">
              <w:rPr>
                <w:sz w:val="16"/>
              </w:rPr>
              <w:t>Team Membership</w:t>
            </w:r>
          </w:p>
        </w:tc>
        <w:tc>
          <w:tcPr>
            <w:tcW w:w="851" w:type="dxa"/>
          </w:tcPr>
          <w:p w14:paraId="0950D93A" w14:textId="77777777" w:rsidR="00DF45FE" w:rsidRPr="00D23F12" w:rsidRDefault="00DF45FE" w:rsidP="000476D1">
            <w:pPr>
              <w:spacing w:after="0"/>
              <w:jc w:val="right"/>
              <w:rPr>
                <w:sz w:val="16"/>
              </w:rPr>
            </w:pPr>
            <w:r>
              <w:rPr>
                <w:sz w:val="16"/>
              </w:rPr>
              <w:t>69</w:t>
            </w:r>
          </w:p>
        </w:tc>
      </w:tr>
      <w:tr w:rsidR="00DF45FE" w14:paraId="45AE82AC" w14:textId="77777777" w:rsidTr="000476D1">
        <w:tc>
          <w:tcPr>
            <w:tcW w:w="9634" w:type="dxa"/>
          </w:tcPr>
          <w:p w14:paraId="089C2872" w14:textId="77777777" w:rsidR="00DF45FE" w:rsidRPr="00D23F12" w:rsidRDefault="00DF45FE" w:rsidP="000476D1">
            <w:pPr>
              <w:spacing w:after="0"/>
              <w:rPr>
                <w:sz w:val="16"/>
              </w:rPr>
            </w:pPr>
            <w:r w:rsidRPr="00D23F12">
              <w:rPr>
                <w:sz w:val="16"/>
              </w:rPr>
              <w:t>New Teams or Soccer Schools</w:t>
            </w:r>
          </w:p>
        </w:tc>
        <w:tc>
          <w:tcPr>
            <w:tcW w:w="851" w:type="dxa"/>
          </w:tcPr>
          <w:p w14:paraId="69C85695" w14:textId="77777777" w:rsidR="00DF45FE" w:rsidRPr="00D23F12" w:rsidRDefault="00DF45FE" w:rsidP="000476D1">
            <w:pPr>
              <w:spacing w:after="0"/>
              <w:jc w:val="right"/>
              <w:rPr>
                <w:sz w:val="16"/>
              </w:rPr>
            </w:pPr>
            <w:r w:rsidRPr="00D23F12">
              <w:rPr>
                <w:sz w:val="16"/>
              </w:rPr>
              <w:t>7</w:t>
            </w:r>
            <w:r>
              <w:rPr>
                <w:sz w:val="16"/>
              </w:rPr>
              <w:t>0-74</w:t>
            </w:r>
          </w:p>
        </w:tc>
      </w:tr>
      <w:tr w:rsidR="00DF45FE" w14:paraId="7BAA04E1" w14:textId="77777777" w:rsidTr="000476D1">
        <w:tc>
          <w:tcPr>
            <w:tcW w:w="9634" w:type="dxa"/>
          </w:tcPr>
          <w:p w14:paraId="52D7D394" w14:textId="77777777" w:rsidR="00DF45FE" w:rsidRPr="00D23F12" w:rsidRDefault="00DF45FE" w:rsidP="000476D1">
            <w:pPr>
              <w:spacing w:after="0"/>
              <w:rPr>
                <w:sz w:val="16"/>
              </w:rPr>
            </w:pPr>
            <w:r w:rsidRPr="00D23F12">
              <w:rPr>
                <w:sz w:val="16"/>
              </w:rPr>
              <w:t>Teams looking to Cease/Fold</w:t>
            </w:r>
          </w:p>
        </w:tc>
        <w:tc>
          <w:tcPr>
            <w:tcW w:w="851" w:type="dxa"/>
          </w:tcPr>
          <w:p w14:paraId="3CDCBF77" w14:textId="77777777" w:rsidR="00DF45FE" w:rsidRPr="00D23F12" w:rsidRDefault="00DF45FE" w:rsidP="000476D1">
            <w:pPr>
              <w:spacing w:after="0"/>
              <w:jc w:val="right"/>
              <w:rPr>
                <w:sz w:val="16"/>
              </w:rPr>
            </w:pPr>
            <w:r w:rsidRPr="00D23F12">
              <w:rPr>
                <w:sz w:val="16"/>
              </w:rPr>
              <w:t>7</w:t>
            </w:r>
            <w:r>
              <w:rPr>
                <w:sz w:val="16"/>
              </w:rPr>
              <w:t>5</w:t>
            </w:r>
          </w:p>
        </w:tc>
      </w:tr>
      <w:tr w:rsidR="00DF45FE" w14:paraId="17024202" w14:textId="77777777" w:rsidTr="000476D1">
        <w:tc>
          <w:tcPr>
            <w:tcW w:w="9634" w:type="dxa"/>
          </w:tcPr>
          <w:p w14:paraId="448A24F9" w14:textId="77777777" w:rsidR="00DF45FE" w:rsidRPr="00D23F12" w:rsidRDefault="00DF45FE" w:rsidP="000476D1">
            <w:pPr>
              <w:spacing w:after="0"/>
              <w:rPr>
                <w:sz w:val="16"/>
              </w:rPr>
            </w:pPr>
            <w:r w:rsidRPr="00D23F12">
              <w:rPr>
                <w:sz w:val="16"/>
              </w:rPr>
              <w:t>Team Names</w:t>
            </w:r>
          </w:p>
        </w:tc>
        <w:tc>
          <w:tcPr>
            <w:tcW w:w="851" w:type="dxa"/>
          </w:tcPr>
          <w:p w14:paraId="02B93A67" w14:textId="77777777" w:rsidR="00DF45FE" w:rsidRPr="00D23F12" w:rsidRDefault="00DF45FE" w:rsidP="000476D1">
            <w:pPr>
              <w:spacing w:after="0"/>
              <w:jc w:val="right"/>
              <w:rPr>
                <w:sz w:val="16"/>
              </w:rPr>
            </w:pPr>
            <w:r w:rsidRPr="00D23F12">
              <w:rPr>
                <w:sz w:val="16"/>
              </w:rPr>
              <w:t>7</w:t>
            </w:r>
            <w:r>
              <w:rPr>
                <w:sz w:val="16"/>
              </w:rPr>
              <w:t>6</w:t>
            </w:r>
          </w:p>
        </w:tc>
      </w:tr>
      <w:tr w:rsidR="00DF45FE" w14:paraId="1BE777DB" w14:textId="77777777" w:rsidTr="000476D1">
        <w:tc>
          <w:tcPr>
            <w:tcW w:w="9634" w:type="dxa"/>
          </w:tcPr>
          <w:p w14:paraId="4CAB103C" w14:textId="77777777" w:rsidR="00DF45FE" w:rsidRPr="00D23F12" w:rsidRDefault="00DF45FE" w:rsidP="000476D1">
            <w:pPr>
              <w:spacing w:after="0"/>
              <w:rPr>
                <w:sz w:val="16"/>
              </w:rPr>
            </w:pPr>
            <w:r w:rsidRPr="00D23F12">
              <w:rPr>
                <w:sz w:val="16"/>
              </w:rPr>
              <w:t>Training Facilities</w:t>
            </w:r>
          </w:p>
        </w:tc>
        <w:tc>
          <w:tcPr>
            <w:tcW w:w="851" w:type="dxa"/>
          </w:tcPr>
          <w:p w14:paraId="599A9F8B" w14:textId="77777777" w:rsidR="00DF45FE" w:rsidRPr="00D23F12" w:rsidRDefault="00DF45FE" w:rsidP="000476D1">
            <w:pPr>
              <w:spacing w:after="0"/>
              <w:jc w:val="right"/>
              <w:rPr>
                <w:sz w:val="16"/>
              </w:rPr>
            </w:pPr>
            <w:r w:rsidRPr="00D23F12">
              <w:rPr>
                <w:sz w:val="16"/>
              </w:rPr>
              <w:t>7</w:t>
            </w:r>
            <w:r>
              <w:rPr>
                <w:sz w:val="16"/>
              </w:rPr>
              <w:t>7-78</w:t>
            </w:r>
          </w:p>
        </w:tc>
      </w:tr>
      <w:tr w:rsidR="00DF45FE" w14:paraId="430EE3EC" w14:textId="77777777" w:rsidTr="000476D1">
        <w:tc>
          <w:tcPr>
            <w:tcW w:w="9634" w:type="dxa"/>
          </w:tcPr>
          <w:p w14:paraId="19EDD6AA" w14:textId="77777777" w:rsidR="00DF45FE" w:rsidRPr="00D23F12" w:rsidRDefault="00DF45FE" w:rsidP="000476D1">
            <w:pPr>
              <w:spacing w:after="0"/>
              <w:rPr>
                <w:sz w:val="16"/>
              </w:rPr>
            </w:pPr>
            <w:r w:rsidRPr="00D23F12">
              <w:rPr>
                <w:sz w:val="16"/>
              </w:rPr>
              <w:t>Club Colours / Teamwear / Kit</w:t>
            </w:r>
          </w:p>
        </w:tc>
        <w:tc>
          <w:tcPr>
            <w:tcW w:w="851" w:type="dxa"/>
          </w:tcPr>
          <w:p w14:paraId="545103E2" w14:textId="77777777" w:rsidR="00DF45FE" w:rsidRPr="00D23F12" w:rsidRDefault="00DF45FE" w:rsidP="000476D1">
            <w:pPr>
              <w:spacing w:after="0"/>
              <w:jc w:val="right"/>
              <w:rPr>
                <w:sz w:val="16"/>
              </w:rPr>
            </w:pPr>
            <w:r>
              <w:rPr>
                <w:sz w:val="16"/>
              </w:rPr>
              <w:t>79-85</w:t>
            </w:r>
          </w:p>
        </w:tc>
      </w:tr>
      <w:tr w:rsidR="00DF45FE" w14:paraId="2F3E4715" w14:textId="77777777" w:rsidTr="000476D1">
        <w:tc>
          <w:tcPr>
            <w:tcW w:w="9634" w:type="dxa"/>
          </w:tcPr>
          <w:p w14:paraId="2D4AA103" w14:textId="77777777" w:rsidR="00DF45FE" w:rsidRPr="00D23F12" w:rsidRDefault="00DF45FE" w:rsidP="000476D1">
            <w:pPr>
              <w:spacing w:after="0"/>
              <w:rPr>
                <w:sz w:val="16"/>
              </w:rPr>
            </w:pPr>
            <w:r w:rsidRPr="00D23F12">
              <w:rPr>
                <w:sz w:val="16"/>
              </w:rPr>
              <w:t>Members’ meetings</w:t>
            </w:r>
          </w:p>
        </w:tc>
        <w:tc>
          <w:tcPr>
            <w:tcW w:w="851" w:type="dxa"/>
          </w:tcPr>
          <w:p w14:paraId="230FC67C" w14:textId="77777777" w:rsidR="00DF45FE" w:rsidRPr="00D23F12" w:rsidRDefault="00DF45FE" w:rsidP="000476D1">
            <w:pPr>
              <w:spacing w:after="0"/>
              <w:jc w:val="right"/>
              <w:rPr>
                <w:sz w:val="16"/>
              </w:rPr>
            </w:pPr>
            <w:r w:rsidRPr="00D23F12">
              <w:rPr>
                <w:sz w:val="16"/>
              </w:rPr>
              <w:t>8</w:t>
            </w:r>
            <w:r>
              <w:rPr>
                <w:sz w:val="16"/>
              </w:rPr>
              <w:t>6-90</w:t>
            </w:r>
          </w:p>
        </w:tc>
      </w:tr>
      <w:tr w:rsidR="00DF45FE" w14:paraId="6E503907" w14:textId="77777777" w:rsidTr="000476D1">
        <w:tc>
          <w:tcPr>
            <w:tcW w:w="9634" w:type="dxa"/>
          </w:tcPr>
          <w:p w14:paraId="0339C7C6" w14:textId="77777777" w:rsidR="00DF45FE" w:rsidRPr="00D23F12" w:rsidRDefault="00DF45FE" w:rsidP="000476D1">
            <w:pPr>
              <w:spacing w:after="0"/>
              <w:rPr>
                <w:sz w:val="16"/>
              </w:rPr>
            </w:pPr>
            <w:r w:rsidRPr="00D23F12">
              <w:rPr>
                <w:sz w:val="16"/>
              </w:rPr>
              <w:t>Power to request the Executive Committee to arrange a special Members’ meeting</w:t>
            </w:r>
          </w:p>
        </w:tc>
        <w:tc>
          <w:tcPr>
            <w:tcW w:w="851" w:type="dxa"/>
          </w:tcPr>
          <w:p w14:paraId="5AB1B3EC" w14:textId="77777777" w:rsidR="00DF45FE" w:rsidRPr="00D23F12" w:rsidRDefault="00DF45FE" w:rsidP="000476D1">
            <w:pPr>
              <w:spacing w:after="0"/>
              <w:jc w:val="right"/>
              <w:rPr>
                <w:sz w:val="16"/>
              </w:rPr>
            </w:pPr>
            <w:r w:rsidRPr="00D23F12">
              <w:rPr>
                <w:sz w:val="16"/>
              </w:rPr>
              <w:t>9</w:t>
            </w:r>
            <w:r>
              <w:rPr>
                <w:sz w:val="16"/>
              </w:rPr>
              <w:t>1-92</w:t>
            </w:r>
          </w:p>
        </w:tc>
      </w:tr>
      <w:tr w:rsidR="00DF45FE" w14:paraId="702EF9C5" w14:textId="77777777" w:rsidTr="000476D1">
        <w:tc>
          <w:tcPr>
            <w:tcW w:w="9634" w:type="dxa"/>
          </w:tcPr>
          <w:p w14:paraId="16A8BFA6" w14:textId="77777777" w:rsidR="00DF45FE" w:rsidRPr="00D23F12" w:rsidRDefault="00DF45FE" w:rsidP="000476D1">
            <w:pPr>
              <w:spacing w:after="0"/>
              <w:rPr>
                <w:sz w:val="16"/>
              </w:rPr>
            </w:pPr>
            <w:r w:rsidRPr="00D23F12">
              <w:rPr>
                <w:sz w:val="16"/>
              </w:rPr>
              <w:t>Notice of registered Members’ meetings</w:t>
            </w:r>
          </w:p>
        </w:tc>
        <w:tc>
          <w:tcPr>
            <w:tcW w:w="851" w:type="dxa"/>
          </w:tcPr>
          <w:p w14:paraId="62CD11C1" w14:textId="77777777" w:rsidR="00DF45FE" w:rsidRPr="00D23F12" w:rsidRDefault="00DF45FE" w:rsidP="000476D1">
            <w:pPr>
              <w:spacing w:after="0"/>
              <w:jc w:val="right"/>
              <w:rPr>
                <w:sz w:val="16"/>
              </w:rPr>
            </w:pPr>
            <w:r w:rsidRPr="00D23F12">
              <w:rPr>
                <w:sz w:val="16"/>
              </w:rPr>
              <w:t>9</w:t>
            </w:r>
            <w:r>
              <w:rPr>
                <w:sz w:val="16"/>
              </w:rPr>
              <w:t>3-96</w:t>
            </w:r>
          </w:p>
        </w:tc>
      </w:tr>
      <w:tr w:rsidR="00DF45FE" w14:paraId="1025FCB1" w14:textId="77777777" w:rsidTr="000476D1">
        <w:tc>
          <w:tcPr>
            <w:tcW w:w="9634" w:type="dxa"/>
          </w:tcPr>
          <w:p w14:paraId="5530E08B" w14:textId="77777777" w:rsidR="00DF45FE" w:rsidRPr="00D23F12" w:rsidRDefault="00DF45FE" w:rsidP="000476D1">
            <w:pPr>
              <w:spacing w:after="0"/>
              <w:rPr>
                <w:sz w:val="16"/>
              </w:rPr>
            </w:pPr>
            <w:r w:rsidRPr="00D23F12">
              <w:rPr>
                <w:sz w:val="16"/>
              </w:rPr>
              <w:t>Procedure at members’ meetings</w:t>
            </w:r>
          </w:p>
        </w:tc>
        <w:tc>
          <w:tcPr>
            <w:tcW w:w="851" w:type="dxa"/>
          </w:tcPr>
          <w:p w14:paraId="4F231694" w14:textId="77777777" w:rsidR="00DF45FE" w:rsidRPr="00D23F12" w:rsidRDefault="00DF45FE" w:rsidP="000476D1">
            <w:pPr>
              <w:spacing w:after="0"/>
              <w:jc w:val="right"/>
              <w:rPr>
                <w:sz w:val="16"/>
              </w:rPr>
            </w:pPr>
            <w:r w:rsidRPr="00D23F12">
              <w:rPr>
                <w:sz w:val="16"/>
              </w:rPr>
              <w:t>9</w:t>
            </w:r>
            <w:r>
              <w:rPr>
                <w:sz w:val="16"/>
              </w:rPr>
              <w:t>7-101</w:t>
            </w:r>
          </w:p>
        </w:tc>
      </w:tr>
      <w:tr w:rsidR="00DF45FE" w14:paraId="35942780" w14:textId="77777777" w:rsidTr="000476D1">
        <w:tc>
          <w:tcPr>
            <w:tcW w:w="9634" w:type="dxa"/>
          </w:tcPr>
          <w:p w14:paraId="1C5BCC5F" w14:textId="77777777" w:rsidR="00DF45FE" w:rsidRPr="00D23F12" w:rsidRDefault="00DF45FE" w:rsidP="000476D1">
            <w:pPr>
              <w:spacing w:after="0"/>
              <w:rPr>
                <w:sz w:val="16"/>
              </w:rPr>
            </w:pPr>
            <w:r w:rsidRPr="00D23F12">
              <w:rPr>
                <w:sz w:val="16"/>
              </w:rPr>
              <w:t>Voting at Members’ Meetings</w:t>
            </w:r>
          </w:p>
        </w:tc>
        <w:tc>
          <w:tcPr>
            <w:tcW w:w="851" w:type="dxa"/>
          </w:tcPr>
          <w:p w14:paraId="08BC2996" w14:textId="77777777" w:rsidR="00DF45FE" w:rsidRPr="00D23F12" w:rsidRDefault="00DF45FE" w:rsidP="000476D1">
            <w:pPr>
              <w:spacing w:after="0"/>
              <w:jc w:val="right"/>
              <w:rPr>
                <w:sz w:val="16"/>
              </w:rPr>
            </w:pPr>
            <w:r w:rsidRPr="00D23F12">
              <w:rPr>
                <w:sz w:val="16"/>
              </w:rPr>
              <w:t>10</w:t>
            </w:r>
            <w:r>
              <w:rPr>
                <w:sz w:val="16"/>
              </w:rPr>
              <w:t>2-107</w:t>
            </w:r>
          </w:p>
        </w:tc>
      </w:tr>
      <w:tr w:rsidR="00DF45FE" w14:paraId="5AF93200" w14:textId="77777777" w:rsidTr="000476D1">
        <w:tc>
          <w:tcPr>
            <w:tcW w:w="9634" w:type="dxa"/>
          </w:tcPr>
          <w:p w14:paraId="0FBC2255" w14:textId="77777777" w:rsidR="00DF45FE" w:rsidRPr="00D23F12" w:rsidRDefault="00DF45FE" w:rsidP="000476D1">
            <w:pPr>
              <w:spacing w:after="0"/>
              <w:rPr>
                <w:sz w:val="16"/>
              </w:rPr>
            </w:pPr>
            <w:r w:rsidRPr="00D23F12">
              <w:rPr>
                <w:sz w:val="16"/>
              </w:rPr>
              <w:t>Written Resolutions by Members</w:t>
            </w:r>
          </w:p>
        </w:tc>
        <w:tc>
          <w:tcPr>
            <w:tcW w:w="851" w:type="dxa"/>
          </w:tcPr>
          <w:p w14:paraId="3F7DDFA2" w14:textId="77777777" w:rsidR="00DF45FE" w:rsidRPr="00D23F12" w:rsidRDefault="00DF45FE" w:rsidP="000476D1">
            <w:pPr>
              <w:spacing w:after="0"/>
              <w:jc w:val="right"/>
              <w:rPr>
                <w:sz w:val="16"/>
              </w:rPr>
            </w:pPr>
            <w:r w:rsidRPr="00D23F12">
              <w:rPr>
                <w:sz w:val="16"/>
              </w:rPr>
              <w:t>1</w:t>
            </w:r>
            <w:r>
              <w:rPr>
                <w:sz w:val="16"/>
              </w:rPr>
              <w:t>08</w:t>
            </w:r>
          </w:p>
        </w:tc>
      </w:tr>
      <w:tr w:rsidR="00DF45FE" w14:paraId="6DC00CC8" w14:textId="77777777" w:rsidTr="000476D1">
        <w:tc>
          <w:tcPr>
            <w:tcW w:w="9634" w:type="dxa"/>
          </w:tcPr>
          <w:p w14:paraId="25001646" w14:textId="77777777" w:rsidR="00DF45FE" w:rsidRPr="00D23F12" w:rsidRDefault="00DF45FE" w:rsidP="000476D1">
            <w:pPr>
              <w:spacing w:after="0"/>
              <w:rPr>
                <w:sz w:val="16"/>
              </w:rPr>
            </w:pPr>
            <w:r w:rsidRPr="00D23F12">
              <w:rPr>
                <w:sz w:val="16"/>
              </w:rPr>
              <w:t>Minutes</w:t>
            </w:r>
          </w:p>
        </w:tc>
        <w:tc>
          <w:tcPr>
            <w:tcW w:w="851" w:type="dxa"/>
          </w:tcPr>
          <w:p w14:paraId="0F6340F7" w14:textId="77777777" w:rsidR="00DF45FE" w:rsidRPr="00D23F12" w:rsidRDefault="00DF45FE" w:rsidP="000476D1">
            <w:pPr>
              <w:spacing w:after="0"/>
              <w:jc w:val="right"/>
              <w:rPr>
                <w:sz w:val="16"/>
              </w:rPr>
            </w:pPr>
            <w:r w:rsidRPr="00D23F12">
              <w:rPr>
                <w:sz w:val="16"/>
              </w:rPr>
              <w:t>1</w:t>
            </w:r>
            <w:r>
              <w:rPr>
                <w:sz w:val="16"/>
              </w:rPr>
              <w:t>09-111</w:t>
            </w:r>
          </w:p>
        </w:tc>
      </w:tr>
      <w:tr w:rsidR="00DF45FE" w14:paraId="669D71D9" w14:textId="77777777" w:rsidTr="000476D1">
        <w:tc>
          <w:tcPr>
            <w:tcW w:w="9634" w:type="dxa"/>
          </w:tcPr>
          <w:p w14:paraId="7BB758AD" w14:textId="77777777" w:rsidR="00DF45FE" w:rsidRPr="00D23F12" w:rsidRDefault="00DF45FE" w:rsidP="000476D1">
            <w:pPr>
              <w:spacing w:after="0"/>
              <w:rPr>
                <w:sz w:val="16"/>
              </w:rPr>
            </w:pPr>
            <w:r w:rsidRPr="00D23F12">
              <w:rPr>
                <w:sz w:val="16"/>
              </w:rPr>
              <w:t>Number of Executive Committee Members</w:t>
            </w:r>
          </w:p>
        </w:tc>
        <w:tc>
          <w:tcPr>
            <w:tcW w:w="851" w:type="dxa"/>
          </w:tcPr>
          <w:p w14:paraId="43D1E726" w14:textId="77777777" w:rsidR="00DF45FE" w:rsidRPr="00D23F12" w:rsidRDefault="00DF45FE" w:rsidP="000476D1">
            <w:pPr>
              <w:spacing w:after="0"/>
              <w:jc w:val="right"/>
              <w:rPr>
                <w:sz w:val="16"/>
              </w:rPr>
            </w:pPr>
            <w:r w:rsidRPr="00D23F12">
              <w:rPr>
                <w:sz w:val="16"/>
              </w:rPr>
              <w:t>11</w:t>
            </w:r>
            <w:r>
              <w:rPr>
                <w:sz w:val="16"/>
              </w:rPr>
              <w:t>2-113</w:t>
            </w:r>
          </w:p>
        </w:tc>
      </w:tr>
      <w:tr w:rsidR="00DF45FE" w14:paraId="0EDC67D9" w14:textId="77777777" w:rsidTr="000476D1">
        <w:tc>
          <w:tcPr>
            <w:tcW w:w="9634" w:type="dxa"/>
          </w:tcPr>
          <w:p w14:paraId="412571E4" w14:textId="77777777" w:rsidR="00DF45FE" w:rsidRPr="00D23F12" w:rsidRDefault="00DF45FE" w:rsidP="000476D1">
            <w:pPr>
              <w:spacing w:after="0"/>
              <w:rPr>
                <w:sz w:val="16"/>
              </w:rPr>
            </w:pPr>
            <w:r w:rsidRPr="00D23F12">
              <w:rPr>
                <w:sz w:val="16"/>
              </w:rPr>
              <w:t>Eligibility</w:t>
            </w:r>
          </w:p>
        </w:tc>
        <w:tc>
          <w:tcPr>
            <w:tcW w:w="851" w:type="dxa"/>
          </w:tcPr>
          <w:p w14:paraId="548F0C6C" w14:textId="77777777" w:rsidR="00DF45FE" w:rsidRPr="00D23F12" w:rsidRDefault="00DF45FE" w:rsidP="000476D1">
            <w:pPr>
              <w:spacing w:after="0"/>
              <w:jc w:val="right"/>
              <w:rPr>
                <w:sz w:val="16"/>
              </w:rPr>
            </w:pPr>
            <w:r w:rsidRPr="00D23F12">
              <w:rPr>
                <w:sz w:val="16"/>
              </w:rPr>
              <w:t>11</w:t>
            </w:r>
            <w:r>
              <w:rPr>
                <w:sz w:val="16"/>
              </w:rPr>
              <w:t>4-115</w:t>
            </w:r>
          </w:p>
        </w:tc>
      </w:tr>
      <w:tr w:rsidR="00DF45FE" w14:paraId="7C22A478" w14:textId="77777777" w:rsidTr="000476D1">
        <w:tc>
          <w:tcPr>
            <w:tcW w:w="9634" w:type="dxa"/>
          </w:tcPr>
          <w:p w14:paraId="3888B6CA" w14:textId="77777777" w:rsidR="00DF45FE" w:rsidRPr="00D23F12" w:rsidRDefault="00DF45FE" w:rsidP="000476D1">
            <w:pPr>
              <w:spacing w:after="0"/>
              <w:rPr>
                <w:sz w:val="16"/>
              </w:rPr>
            </w:pPr>
            <w:r w:rsidRPr="00D23F12">
              <w:rPr>
                <w:sz w:val="16"/>
              </w:rPr>
              <w:t>Election, Retiral, Re-election</w:t>
            </w:r>
          </w:p>
        </w:tc>
        <w:tc>
          <w:tcPr>
            <w:tcW w:w="851" w:type="dxa"/>
          </w:tcPr>
          <w:p w14:paraId="6FD93DBE" w14:textId="77777777" w:rsidR="00DF45FE" w:rsidRPr="00D23F12" w:rsidRDefault="00DF45FE" w:rsidP="000476D1">
            <w:pPr>
              <w:spacing w:after="0"/>
              <w:jc w:val="right"/>
              <w:rPr>
                <w:sz w:val="16"/>
              </w:rPr>
            </w:pPr>
            <w:r w:rsidRPr="00D23F12">
              <w:rPr>
                <w:sz w:val="16"/>
              </w:rPr>
              <w:t>11</w:t>
            </w:r>
            <w:r>
              <w:rPr>
                <w:sz w:val="16"/>
              </w:rPr>
              <w:t>6-119</w:t>
            </w:r>
          </w:p>
        </w:tc>
      </w:tr>
      <w:tr w:rsidR="00DF45FE" w14:paraId="10A06695" w14:textId="77777777" w:rsidTr="000476D1">
        <w:tc>
          <w:tcPr>
            <w:tcW w:w="9634" w:type="dxa"/>
          </w:tcPr>
          <w:p w14:paraId="580C98F0" w14:textId="77777777" w:rsidR="00DF45FE" w:rsidRPr="00D23F12" w:rsidRDefault="00DF45FE" w:rsidP="000476D1">
            <w:pPr>
              <w:spacing w:after="0"/>
              <w:rPr>
                <w:sz w:val="16"/>
              </w:rPr>
            </w:pPr>
            <w:r w:rsidRPr="00D23F12">
              <w:rPr>
                <w:sz w:val="16"/>
              </w:rPr>
              <w:t>Termination of Office</w:t>
            </w:r>
          </w:p>
        </w:tc>
        <w:tc>
          <w:tcPr>
            <w:tcW w:w="851" w:type="dxa"/>
          </w:tcPr>
          <w:p w14:paraId="76540713" w14:textId="77777777" w:rsidR="00DF45FE" w:rsidRPr="00D23F12" w:rsidRDefault="00DF45FE" w:rsidP="000476D1">
            <w:pPr>
              <w:spacing w:after="0"/>
              <w:jc w:val="right"/>
              <w:rPr>
                <w:sz w:val="16"/>
              </w:rPr>
            </w:pPr>
            <w:r w:rsidRPr="00D23F12">
              <w:rPr>
                <w:sz w:val="16"/>
              </w:rPr>
              <w:t>12</w:t>
            </w:r>
            <w:r>
              <w:rPr>
                <w:sz w:val="16"/>
              </w:rPr>
              <w:t>0-121</w:t>
            </w:r>
          </w:p>
        </w:tc>
      </w:tr>
      <w:tr w:rsidR="00DF45FE" w14:paraId="2A9B9EF8" w14:textId="77777777" w:rsidTr="000476D1">
        <w:tc>
          <w:tcPr>
            <w:tcW w:w="9634" w:type="dxa"/>
          </w:tcPr>
          <w:p w14:paraId="748C0D36" w14:textId="77777777" w:rsidR="00DF45FE" w:rsidRPr="00D23F12" w:rsidRDefault="00DF45FE" w:rsidP="000476D1">
            <w:pPr>
              <w:spacing w:after="0"/>
              <w:rPr>
                <w:sz w:val="16"/>
              </w:rPr>
            </w:pPr>
            <w:r w:rsidRPr="00D23F12">
              <w:rPr>
                <w:sz w:val="16"/>
              </w:rPr>
              <w:t>Register of Charity Trustees and Executive Committee Members</w:t>
            </w:r>
          </w:p>
        </w:tc>
        <w:tc>
          <w:tcPr>
            <w:tcW w:w="851" w:type="dxa"/>
          </w:tcPr>
          <w:p w14:paraId="3BE3BB77" w14:textId="77777777" w:rsidR="00DF45FE" w:rsidRPr="00D23F12" w:rsidRDefault="00DF45FE" w:rsidP="000476D1">
            <w:pPr>
              <w:spacing w:after="0"/>
              <w:jc w:val="right"/>
              <w:rPr>
                <w:sz w:val="16"/>
              </w:rPr>
            </w:pPr>
            <w:r w:rsidRPr="00D23F12">
              <w:rPr>
                <w:sz w:val="16"/>
              </w:rPr>
              <w:t>12</w:t>
            </w:r>
            <w:r>
              <w:rPr>
                <w:sz w:val="16"/>
              </w:rPr>
              <w:t>2-124</w:t>
            </w:r>
          </w:p>
        </w:tc>
      </w:tr>
      <w:tr w:rsidR="00DF45FE" w14:paraId="071F2464" w14:textId="77777777" w:rsidTr="000476D1">
        <w:tc>
          <w:tcPr>
            <w:tcW w:w="9634" w:type="dxa"/>
          </w:tcPr>
          <w:p w14:paraId="2F2E68A9" w14:textId="77777777" w:rsidR="00DF45FE" w:rsidRPr="00D23F12" w:rsidRDefault="00DF45FE" w:rsidP="000476D1">
            <w:pPr>
              <w:spacing w:after="0"/>
              <w:rPr>
                <w:sz w:val="16"/>
              </w:rPr>
            </w:pPr>
            <w:r w:rsidRPr="00D23F12">
              <w:rPr>
                <w:sz w:val="16"/>
              </w:rPr>
              <w:t>Office-bearers</w:t>
            </w:r>
          </w:p>
        </w:tc>
        <w:tc>
          <w:tcPr>
            <w:tcW w:w="851" w:type="dxa"/>
          </w:tcPr>
          <w:p w14:paraId="2271E9B2" w14:textId="77777777" w:rsidR="00DF45FE" w:rsidRPr="00D23F12" w:rsidRDefault="00DF45FE" w:rsidP="000476D1">
            <w:pPr>
              <w:spacing w:after="0"/>
              <w:jc w:val="right"/>
              <w:rPr>
                <w:sz w:val="16"/>
              </w:rPr>
            </w:pPr>
            <w:r w:rsidRPr="00D23F12">
              <w:rPr>
                <w:sz w:val="16"/>
              </w:rPr>
              <w:t>1</w:t>
            </w:r>
            <w:r>
              <w:rPr>
                <w:sz w:val="16"/>
              </w:rPr>
              <w:t>25-126</w:t>
            </w:r>
          </w:p>
        </w:tc>
      </w:tr>
      <w:tr w:rsidR="00DF45FE" w14:paraId="01C719DC" w14:textId="77777777" w:rsidTr="000476D1">
        <w:tc>
          <w:tcPr>
            <w:tcW w:w="9634" w:type="dxa"/>
          </w:tcPr>
          <w:p w14:paraId="50C3B1D2" w14:textId="77777777" w:rsidR="00DF45FE" w:rsidRPr="00D23F12" w:rsidRDefault="00DF45FE" w:rsidP="000476D1">
            <w:pPr>
              <w:spacing w:after="0"/>
              <w:rPr>
                <w:sz w:val="16"/>
              </w:rPr>
            </w:pPr>
            <w:r w:rsidRPr="00D23F12">
              <w:rPr>
                <w:sz w:val="16"/>
              </w:rPr>
              <w:t>Powers of the charity Trustees and Executive Committee members</w:t>
            </w:r>
          </w:p>
        </w:tc>
        <w:tc>
          <w:tcPr>
            <w:tcW w:w="851" w:type="dxa"/>
          </w:tcPr>
          <w:p w14:paraId="7E89A68B" w14:textId="77777777" w:rsidR="00DF45FE" w:rsidRPr="00D23F12" w:rsidRDefault="00DF45FE" w:rsidP="000476D1">
            <w:pPr>
              <w:spacing w:after="0"/>
              <w:jc w:val="right"/>
              <w:rPr>
                <w:sz w:val="16"/>
              </w:rPr>
            </w:pPr>
            <w:r w:rsidRPr="00D23F12">
              <w:rPr>
                <w:sz w:val="16"/>
              </w:rPr>
              <w:t>1</w:t>
            </w:r>
            <w:r>
              <w:rPr>
                <w:sz w:val="16"/>
              </w:rPr>
              <w:t>27-128</w:t>
            </w:r>
          </w:p>
        </w:tc>
      </w:tr>
      <w:tr w:rsidR="00DF45FE" w14:paraId="58CF4A10" w14:textId="77777777" w:rsidTr="000476D1">
        <w:tc>
          <w:tcPr>
            <w:tcW w:w="9634" w:type="dxa"/>
          </w:tcPr>
          <w:p w14:paraId="4E37CE09" w14:textId="77777777" w:rsidR="00DF45FE" w:rsidRPr="00D23F12" w:rsidRDefault="00DF45FE" w:rsidP="000476D1">
            <w:pPr>
              <w:spacing w:after="0"/>
              <w:rPr>
                <w:sz w:val="16"/>
              </w:rPr>
            </w:pPr>
            <w:r w:rsidRPr="00D23F12">
              <w:rPr>
                <w:sz w:val="16"/>
              </w:rPr>
              <w:t>Charity Trustees and Executive Committee - General Duties</w:t>
            </w:r>
          </w:p>
        </w:tc>
        <w:tc>
          <w:tcPr>
            <w:tcW w:w="851" w:type="dxa"/>
          </w:tcPr>
          <w:p w14:paraId="4DE80331" w14:textId="77777777" w:rsidR="00DF45FE" w:rsidRPr="00D23F12" w:rsidRDefault="00DF45FE" w:rsidP="000476D1">
            <w:pPr>
              <w:spacing w:after="0"/>
              <w:jc w:val="right"/>
              <w:rPr>
                <w:sz w:val="16"/>
              </w:rPr>
            </w:pPr>
            <w:r w:rsidRPr="00D23F12">
              <w:rPr>
                <w:sz w:val="16"/>
              </w:rPr>
              <w:t>1</w:t>
            </w:r>
            <w:r>
              <w:rPr>
                <w:sz w:val="16"/>
              </w:rPr>
              <w:t>29-133</w:t>
            </w:r>
          </w:p>
        </w:tc>
      </w:tr>
      <w:tr w:rsidR="00DF45FE" w14:paraId="50CFBAA8" w14:textId="77777777" w:rsidTr="000476D1">
        <w:tc>
          <w:tcPr>
            <w:tcW w:w="9634" w:type="dxa"/>
          </w:tcPr>
          <w:p w14:paraId="23592ACB" w14:textId="77777777" w:rsidR="00DF45FE" w:rsidRPr="00D23F12" w:rsidRDefault="00DF45FE" w:rsidP="000476D1">
            <w:pPr>
              <w:spacing w:after="0"/>
              <w:rPr>
                <w:sz w:val="16"/>
              </w:rPr>
            </w:pPr>
            <w:r w:rsidRPr="00D23F12">
              <w:rPr>
                <w:sz w:val="16"/>
              </w:rPr>
              <w:t>Code of conduct for Charity Trustees and Executive Committee Members</w:t>
            </w:r>
          </w:p>
        </w:tc>
        <w:tc>
          <w:tcPr>
            <w:tcW w:w="851" w:type="dxa"/>
          </w:tcPr>
          <w:p w14:paraId="2ECB8590" w14:textId="77777777" w:rsidR="00DF45FE" w:rsidRPr="00D23F12" w:rsidRDefault="00DF45FE" w:rsidP="000476D1">
            <w:pPr>
              <w:spacing w:after="0"/>
              <w:jc w:val="right"/>
              <w:rPr>
                <w:sz w:val="16"/>
              </w:rPr>
            </w:pPr>
            <w:r w:rsidRPr="00D23F12">
              <w:rPr>
                <w:sz w:val="16"/>
              </w:rPr>
              <w:t>13</w:t>
            </w:r>
            <w:r>
              <w:rPr>
                <w:sz w:val="16"/>
              </w:rPr>
              <w:t>4-135</w:t>
            </w:r>
          </w:p>
        </w:tc>
      </w:tr>
      <w:tr w:rsidR="00DF45FE" w14:paraId="52D4A332" w14:textId="77777777" w:rsidTr="000476D1">
        <w:tc>
          <w:tcPr>
            <w:tcW w:w="9634" w:type="dxa"/>
          </w:tcPr>
          <w:p w14:paraId="4C389499" w14:textId="77777777" w:rsidR="00DF45FE" w:rsidRPr="00D23F12" w:rsidRDefault="00DF45FE" w:rsidP="000476D1">
            <w:pPr>
              <w:spacing w:after="0"/>
              <w:rPr>
                <w:sz w:val="16"/>
              </w:rPr>
            </w:pPr>
            <w:r w:rsidRPr="00D23F12">
              <w:rPr>
                <w:sz w:val="16"/>
              </w:rPr>
              <w:t>Notice of Executive Committee Meetings</w:t>
            </w:r>
          </w:p>
        </w:tc>
        <w:tc>
          <w:tcPr>
            <w:tcW w:w="851" w:type="dxa"/>
          </w:tcPr>
          <w:p w14:paraId="31A99C0E" w14:textId="77777777" w:rsidR="00DF45FE" w:rsidRPr="00D23F12" w:rsidRDefault="00DF45FE" w:rsidP="000476D1">
            <w:pPr>
              <w:spacing w:after="0"/>
              <w:jc w:val="right"/>
              <w:rPr>
                <w:sz w:val="16"/>
              </w:rPr>
            </w:pPr>
            <w:r w:rsidRPr="00D23F12">
              <w:rPr>
                <w:sz w:val="16"/>
              </w:rPr>
              <w:t>13</w:t>
            </w:r>
            <w:r>
              <w:rPr>
                <w:sz w:val="16"/>
              </w:rPr>
              <w:t>6-137</w:t>
            </w:r>
          </w:p>
        </w:tc>
      </w:tr>
      <w:tr w:rsidR="00DF45FE" w14:paraId="65D259C9" w14:textId="77777777" w:rsidTr="000476D1">
        <w:tc>
          <w:tcPr>
            <w:tcW w:w="9634" w:type="dxa"/>
          </w:tcPr>
          <w:p w14:paraId="42859466" w14:textId="77777777" w:rsidR="00DF45FE" w:rsidRPr="00D23F12" w:rsidRDefault="00DF45FE" w:rsidP="000476D1">
            <w:pPr>
              <w:spacing w:after="0"/>
              <w:rPr>
                <w:sz w:val="16"/>
              </w:rPr>
            </w:pPr>
            <w:r w:rsidRPr="00D23F12">
              <w:rPr>
                <w:sz w:val="16"/>
              </w:rPr>
              <w:t>Procedure at Executive Committee Meetings</w:t>
            </w:r>
          </w:p>
        </w:tc>
        <w:tc>
          <w:tcPr>
            <w:tcW w:w="851" w:type="dxa"/>
          </w:tcPr>
          <w:p w14:paraId="199AE1BA" w14:textId="77777777" w:rsidR="00DF45FE" w:rsidRPr="00D23F12" w:rsidRDefault="00DF45FE" w:rsidP="000476D1">
            <w:pPr>
              <w:spacing w:after="0"/>
              <w:jc w:val="right"/>
              <w:rPr>
                <w:sz w:val="16"/>
              </w:rPr>
            </w:pPr>
            <w:r>
              <w:rPr>
                <w:sz w:val="16"/>
              </w:rPr>
              <w:t>138-147</w:t>
            </w:r>
          </w:p>
        </w:tc>
      </w:tr>
      <w:tr w:rsidR="00DF45FE" w14:paraId="5876E631" w14:textId="77777777" w:rsidTr="000476D1">
        <w:tc>
          <w:tcPr>
            <w:tcW w:w="9634" w:type="dxa"/>
          </w:tcPr>
          <w:p w14:paraId="51CB5D38" w14:textId="77777777" w:rsidR="00DF45FE" w:rsidRPr="00D23F12" w:rsidRDefault="00DF45FE" w:rsidP="000476D1">
            <w:pPr>
              <w:spacing w:after="0"/>
              <w:rPr>
                <w:sz w:val="16"/>
              </w:rPr>
            </w:pPr>
            <w:r w:rsidRPr="00D23F12">
              <w:rPr>
                <w:sz w:val="16"/>
              </w:rPr>
              <w:t>Minutes</w:t>
            </w:r>
          </w:p>
        </w:tc>
        <w:tc>
          <w:tcPr>
            <w:tcW w:w="851" w:type="dxa"/>
          </w:tcPr>
          <w:p w14:paraId="01C40816" w14:textId="77777777" w:rsidR="00DF45FE" w:rsidRPr="00D23F12" w:rsidRDefault="00DF45FE" w:rsidP="000476D1">
            <w:pPr>
              <w:spacing w:after="0"/>
              <w:jc w:val="right"/>
              <w:rPr>
                <w:sz w:val="16"/>
              </w:rPr>
            </w:pPr>
            <w:r w:rsidRPr="00D23F12">
              <w:rPr>
                <w:sz w:val="16"/>
              </w:rPr>
              <w:t>1</w:t>
            </w:r>
            <w:r>
              <w:rPr>
                <w:sz w:val="16"/>
              </w:rPr>
              <w:t>48-151</w:t>
            </w:r>
          </w:p>
        </w:tc>
      </w:tr>
      <w:tr w:rsidR="00DF45FE" w14:paraId="289EA5CC" w14:textId="77777777" w:rsidTr="000476D1">
        <w:tc>
          <w:tcPr>
            <w:tcW w:w="9634" w:type="dxa"/>
          </w:tcPr>
          <w:p w14:paraId="6469DA77" w14:textId="77777777" w:rsidR="00DF45FE" w:rsidRPr="00D23F12" w:rsidRDefault="00DF45FE" w:rsidP="000476D1">
            <w:pPr>
              <w:spacing w:after="0"/>
              <w:rPr>
                <w:sz w:val="16"/>
              </w:rPr>
            </w:pPr>
            <w:r w:rsidRPr="00D23F12">
              <w:rPr>
                <w:sz w:val="16"/>
              </w:rPr>
              <w:t>Delegation to sub-committees</w:t>
            </w:r>
          </w:p>
        </w:tc>
        <w:tc>
          <w:tcPr>
            <w:tcW w:w="851" w:type="dxa"/>
          </w:tcPr>
          <w:p w14:paraId="4BEEF0F4" w14:textId="77777777" w:rsidR="00DF45FE" w:rsidRPr="00D23F12" w:rsidRDefault="00DF45FE" w:rsidP="000476D1">
            <w:pPr>
              <w:spacing w:after="0"/>
              <w:jc w:val="right"/>
              <w:rPr>
                <w:sz w:val="16"/>
              </w:rPr>
            </w:pPr>
            <w:r w:rsidRPr="00D23F12">
              <w:rPr>
                <w:sz w:val="16"/>
              </w:rPr>
              <w:t>15</w:t>
            </w:r>
            <w:r>
              <w:rPr>
                <w:sz w:val="16"/>
              </w:rPr>
              <w:t>2-156</w:t>
            </w:r>
          </w:p>
        </w:tc>
      </w:tr>
      <w:tr w:rsidR="00DF45FE" w14:paraId="135AA6A0" w14:textId="77777777" w:rsidTr="000476D1">
        <w:tc>
          <w:tcPr>
            <w:tcW w:w="9634" w:type="dxa"/>
          </w:tcPr>
          <w:p w14:paraId="694B3ED3" w14:textId="77777777" w:rsidR="00DF45FE" w:rsidRPr="00D23F12" w:rsidRDefault="00DF45FE" w:rsidP="000476D1">
            <w:pPr>
              <w:spacing w:after="0"/>
              <w:rPr>
                <w:sz w:val="16"/>
              </w:rPr>
            </w:pPr>
            <w:r w:rsidRPr="00D23F12">
              <w:rPr>
                <w:sz w:val="16"/>
              </w:rPr>
              <w:t>Operation of Accounts</w:t>
            </w:r>
          </w:p>
        </w:tc>
        <w:tc>
          <w:tcPr>
            <w:tcW w:w="851" w:type="dxa"/>
          </w:tcPr>
          <w:p w14:paraId="06B61BF1" w14:textId="77777777" w:rsidR="00DF45FE" w:rsidRPr="00D23F12" w:rsidRDefault="00DF45FE" w:rsidP="000476D1">
            <w:pPr>
              <w:spacing w:after="0"/>
              <w:jc w:val="right"/>
              <w:rPr>
                <w:sz w:val="16"/>
              </w:rPr>
            </w:pPr>
            <w:r w:rsidRPr="00D23F12">
              <w:rPr>
                <w:sz w:val="16"/>
              </w:rPr>
              <w:t>1</w:t>
            </w:r>
            <w:r>
              <w:rPr>
                <w:sz w:val="16"/>
              </w:rPr>
              <w:t>57-159</w:t>
            </w:r>
          </w:p>
        </w:tc>
      </w:tr>
      <w:tr w:rsidR="00DF45FE" w14:paraId="5FF86594" w14:textId="77777777" w:rsidTr="000476D1">
        <w:tc>
          <w:tcPr>
            <w:tcW w:w="9634" w:type="dxa"/>
          </w:tcPr>
          <w:p w14:paraId="17B6F2D6" w14:textId="77777777" w:rsidR="00DF45FE" w:rsidRPr="00D23F12" w:rsidRDefault="00DF45FE" w:rsidP="000476D1">
            <w:pPr>
              <w:spacing w:after="0"/>
              <w:rPr>
                <w:sz w:val="16"/>
              </w:rPr>
            </w:pPr>
            <w:r w:rsidRPr="00D23F12">
              <w:rPr>
                <w:sz w:val="16"/>
              </w:rPr>
              <w:t>Accounting Records and Annual Accounts</w:t>
            </w:r>
          </w:p>
        </w:tc>
        <w:tc>
          <w:tcPr>
            <w:tcW w:w="851" w:type="dxa"/>
          </w:tcPr>
          <w:p w14:paraId="608EC3BF" w14:textId="77777777" w:rsidR="00DF45FE" w:rsidRPr="00D23F12" w:rsidRDefault="00DF45FE" w:rsidP="000476D1">
            <w:pPr>
              <w:spacing w:after="0"/>
              <w:jc w:val="right"/>
              <w:rPr>
                <w:sz w:val="16"/>
              </w:rPr>
            </w:pPr>
            <w:r w:rsidRPr="00D23F12">
              <w:rPr>
                <w:sz w:val="16"/>
              </w:rPr>
              <w:t>16</w:t>
            </w:r>
            <w:r>
              <w:rPr>
                <w:sz w:val="16"/>
              </w:rPr>
              <w:t>0-163</w:t>
            </w:r>
          </w:p>
        </w:tc>
      </w:tr>
      <w:tr w:rsidR="00DF45FE" w14:paraId="38776686" w14:textId="77777777" w:rsidTr="000476D1">
        <w:tc>
          <w:tcPr>
            <w:tcW w:w="9634" w:type="dxa"/>
          </w:tcPr>
          <w:p w14:paraId="575DCDE2" w14:textId="77777777" w:rsidR="00DF45FE" w:rsidRPr="00D23F12" w:rsidRDefault="00DF45FE" w:rsidP="000476D1">
            <w:pPr>
              <w:spacing w:after="0"/>
              <w:rPr>
                <w:sz w:val="16"/>
              </w:rPr>
            </w:pPr>
            <w:r w:rsidRPr="00777370">
              <w:rPr>
                <w:sz w:val="16"/>
              </w:rPr>
              <w:t>Winding-up</w:t>
            </w:r>
          </w:p>
        </w:tc>
        <w:tc>
          <w:tcPr>
            <w:tcW w:w="851" w:type="dxa"/>
          </w:tcPr>
          <w:p w14:paraId="44B03F40" w14:textId="77777777" w:rsidR="00DF45FE" w:rsidRPr="00D23F12" w:rsidRDefault="00DF45FE" w:rsidP="000476D1">
            <w:pPr>
              <w:spacing w:after="0"/>
              <w:jc w:val="right"/>
              <w:rPr>
                <w:sz w:val="16"/>
              </w:rPr>
            </w:pPr>
            <w:r>
              <w:rPr>
                <w:sz w:val="16"/>
              </w:rPr>
              <w:t>164-165</w:t>
            </w:r>
          </w:p>
        </w:tc>
      </w:tr>
      <w:tr w:rsidR="00DF45FE" w14:paraId="387DE9EE" w14:textId="77777777" w:rsidTr="000476D1">
        <w:tc>
          <w:tcPr>
            <w:tcW w:w="9634" w:type="dxa"/>
          </w:tcPr>
          <w:p w14:paraId="57A4E836" w14:textId="77777777" w:rsidR="00DF45FE" w:rsidRPr="00777370" w:rsidRDefault="00DF45FE" w:rsidP="000476D1">
            <w:pPr>
              <w:spacing w:after="0"/>
              <w:rPr>
                <w:sz w:val="16"/>
              </w:rPr>
            </w:pPr>
            <w:r w:rsidRPr="004D2E89">
              <w:rPr>
                <w:sz w:val="16"/>
              </w:rPr>
              <w:t>Alterations to the Constitution</w:t>
            </w:r>
          </w:p>
        </w:tc>
        <w:tc>
          <w:tcPr>
            <w:tcW w:w="851" w:type="dxa"/>
          </w:tcPr>
          <w:p w14:paraId="6C6D4F08" w14:textId="77777777" w:rsidR="00DF45FE" w:rsidRDefault="00DF45FE" w:rsidP="000476D1">
            <w:pPr>
              <w:spacing w:after="0"/>
              <w:jc w:val="right"/>
              <w:rPr>
                <w:sz w:val="16"/>
              </w:rPr>
            </w:pPr>
            <w:r>
              <w:rPr>
                <w:sz w:val="16"/>
              </w:rPr>
              <w:t>166-167</w:t>
            </w:r>
          </w:p>
        </w:tc>
      </w:tr>
      <w:tr w:rsidR="00DF45FE" w14:paraId="4A3D6845" w14:textId="77777777" w:rsidTr="000476D1">
        <w:tc>
          <w:tcPr>
            <w:tcW w:w="9634" w:type="dxa"/>
          </w:tcPr>
          <w:p w14:paraId="51842B66" w14:textId="77777777" w:rsidR="00DF45FE" w:rsidRPr="00D23F12" w:rsidRDefault="00DF45FE" w:rsidP="000476D1">
            <w:pPr>
              <w:spacing w:after="0"/>
              <w:rPr>
                <w:sz w:val="16"/>
              </w:rPr>
            </w:pPr>
            <w:r w:rsidRPr="00777370">
              <w:rPr>
                <w:sz w:val="16"/>
              </w:rPr>
              <w:t>Interpretation</w:t>
            </w:r>
          </w:p>
        </w:tc>
        <w:tc>
          <w:tcPr>
            <w:tcW w:w="851" w:type="dxa"/>
          </w:tcPr>
          <w:p w14:paraId="5681BD06" w14:textId="77777777" w:rsidR="00DF45FE" w:rsidRPr="00D23F12" w:rsidRDefault="00DF45FE" w:rsidP="000476D1">
            <w:pPr>
              <w:spacing w:after="0"/>
              <w:jc w:val="right"/>
              <w:rPr>
                <w:sz w:val="16"/>
              </w:rPr>
            </w:pPr>
            <w:r>
              <w:rPr>
                <w:sz w:val="16"/>
              </w:rPr>
              <w:t>168-169</w:t>
            </w:r>
          </w:p>
        </w:tc>
      </w:tr>
      <w:tr w:rsidR="00DF45FE" w14:paraId="6D900EAB" w14:textId="77777777" w:rsidTr="000476D1">
        <w:tc>
          <w:tcPr>
            <w:tcW w:w="9634" w:type="dxa"/>
          </w:tcPr>
          <w:p w14:paraId="30D5F7C8" w14:textId="77777777" w:rsidR="00DF45FE" w:rsidRPr="00D23F12" w:rsidRDefault="00DF45FE" w:rsidP="000476D1">
            <w:pPr>
              <w:spacing w:after="0"/>
              <w:rPr>
                <w:sz w:val="16"/>
              </w:rPr>
            </w:pPr>
            <w:r w:rsidRPr="00777370">
              <w:rPr>
                <w:sz w:val="16"/>
              </w:rPr>
              <w:t>Procedures, Code of Conduct and General Guidelines</w:t>
            </w:r>
          </w:p>
        </w:tc>
        <w:tc>
          <w:tcPr>
            <w:tcW w:w="851" w:type="dxa"/>
          </w:tcPr>
          <w:p w14:paraId="1B8F8FE5" w14:textId="77777777" w:rsidR="00DF45FE" w:rsidRPr="00D23F12" w:rsidRDefault="00DF45FE" w:rsidP="000476D1">
            <w:pPr>
              <w:spacing w:after="0"/>
              <w:jc w:val="right"/>
              <w:rPr>
                <w:sz w:val="16"/>
              </w:rPr>
            </w:pPr>
            <w:r>
              <w:rPr>
                <w:sz w:val="16"/>
              </w:rPr>
              <w:t>170-173</w:t>
            </w:r>
          </w:p>
        </w:tc>
      </w:tr>
    </w:tbl>
    <w:p w14:paraId="12EECBFD" w14:textId="77777777" w:rsidR="00057EFA" w:rsidRDefault="00057EFA" w:rsidP="001A387E">
      <w:pPr>
        <w:spacing w:after="0"/>
      </w:pPr>
    </w:p>
    <w:p w14:paraId="44B4C70F" w14:textId="77777777" w:rsidR="0026435D" w:rsidRDefault="0026435D" w:rsidP="001A387E"/>
    <w:p w14:paraId="68400B2A" w14:textId="06C2A192" w:rsidR="00525646" w:rsidRPr="0047658E" w:rsidRDefault="0047658E" w:rsidP="00525646">
      <w:pPr>
        <w:rPr>
          <w:rFonts w:cstheme="minorHAnsi"/>
        </w:rPr>
      </w:pPr>
      <w:r w:rsidRPr="0047658E">
        <w:rPr>
          <w:rFonts w:cstheme="minorHAnsi"/>
        </w:rPr>
        <w:lastRenderedPageBreak/>
        <w:t>GE</w:t>
      </w:r>
      <w:r w:rsidR="00525646" w:rsidRPr="0047658E">
        <w:rPr>
          <w:rFonts w:cstheme="minorHAnsi"/>
        </w:rPr>
        <w:t xml:space="preserve">NERAL </w:t>
      </w:r>
    </w:p>
    <w:p w14:paraId="65CC585E" w14:textId="6B66F7DF" w:rsidR="00525646" w:rsidRPr="0047658E" w:rsidRDefault="00525646" w:rsidP="00525646">
      <w:pPr>
        <w:rPr>
          <w:rFonts w:cstheme="minorHAnsi"/>
          <w:b/>
        </w:rPr>
      </w:pPr>
      <w:r w:rsidRPr="0047658E">
        <w:rPr>
          <w:rFonts w:cstheme="minorHAnsi"/>
          <w:b/>
        </w:rPr>
        <w:t xml:space="preserve">Type of Organisation. </w:t>
      </w:r>
    </w:p>
    <w:p w14:paraId="54164718" w14:textId="730D3828" w:rsidR="00EE2616" w:rsidRPr="0047658E" w:rsidRDefault="00525646" w:rsidP="00950AC4">
      <w:pPr>
        <w:pStyle w:val="ListParagraph"/>
        <w:numPr>
          <w:ilvl w:val="0"/>
          <w:numId w:val="23"/>
        </w:numPr>
        <w:rPr>
          <w:rFonts w:cstheme="minorHAnsi"/>
        </w:rPr>
      </w:pPr>
      <w:r w:rsidRPr="0047658E">
        <w:rPr>
          <w:rFonts w:cstheme="minorHAnsi"/>
        </w:rPr>
        <w:t xml:space="preserve">The organisation </w:t>
      </w:r>
      <w:r w:rsidR="00217C1D">
        <w:rPr>
          <w:rFonts w:cstheme="minorHAnsi"/>
        </w:rPr>
        <w:t xml:space="preserve">is a </w:t>
      </w:r>
      <w:r w:rsidRPr="0047658E">
        <w:rPr>
          <w:rFonts w:cstheme="minorHAnsi"/>
          <w:b/>
        </w:rPr>
        <w:t>Scottish Charitable Incorporated Organisation</w:t>
      </w:r>
      <w:r w:rsidRPr="0047658E">
        <w:rPr>
          <w:rFonts w:cstheme="minorHAnsi"/>
        </w:rPr>
        <w:t xml:space="preserve"> (SCIO</w:t>
      </w:r>
      <w:r w:rsidR="00217C1D">
        <w:rPr>
          <w:rFonts w:cstheme="minorHAnsi"/>
        </w:rPr>
        <w:t xml:space="preserve"> - </w:t>
      </w:r>
      <w:r w:rsidR="00217C1D" w:rsidRPr="0047658E">
        <w:rPr>
          <w:rFonts w:cstheme="minorHAnsi"/>
        </w:rPr>
        <w:t>SC048444</w:t>
      </w:r>
      <w:r w:rsidRPr="0047658E">
        <w:rPr>
          <w:rFonts w:cstheme="minorHAnsi"/>
        </w:rPr>
        <w:t xml:space="preserve">). </w:t>
      </w:r>
    </w:p>
    <w:p w14:paraId="5EE7B47C" w14:textId="77777777" w:rsidR="0067482C" w:rsidRPr="0047658E" w:rsidRDefault="00525646" w:rsidP="00950AC4">
      <w:pPr>
        <w:rPr>
          <w:rFonts w:cstheme="minorHAnsi"/>
          <w:b/>
        </w:rPr>
      </w:pPr>
      <w:r w:rsidRPr="0047658E">
        <w:rPr>
          <w:rFonts w:cstheme="minorHAnsi"/>
          <w:b/>
        </w:rPr>
        <w:t xml:space="preserve">Scottish Principle Office. </w:t>
      </w:r>
    </w:p>
    <w:p w14:paraId="4B7D0AED" w14:textId="59635149" w:rsidR="009704B7" w:rsidRPr="0047658E" w:rsidRDefault="00525646" w:rsidP="00950AC4">
      <w:pPr>
        <w:pStyle w:val="ListParagraph"/>
        <w:numPr>
          <w:ilvl w:val="0"/>
          <w:numId w:val="23"/>
        </w:numPr>
        <w:rPr>
          <w:rFonts w:cstheme="minorHAnsi"/>
          <w:b/>
        </w:rPr>
      </w:pPr>
      <w:r w:rsidRPr="0047658E">
        <w:rPr>
          <w:rFonts w:cstheme="minorHAnsi"/>
        </w:rPr>
        <w:t xml:space="preserve">The principal office of the organisation will be: </w:t>
      </w:r>
    </w:p>
    <w:p w14:paraId="3FEC424E" w14:textId="29F46EF3" w:rsidR="009704B7" w:rsidRPr="0047658E" w:rsidRDefault="00DB711D" w:rsidP="00950AC4">
      <w:pPr>
        <w:ind w:left="1080"/>
        <w:rPr>
          <w:rFonts w:cstheme="minorHAnsi"/>
        </w:rPr>
      </w:pPr>
      <w:r>
        <w:rPr>
          <w:rFonts w:cstheme="minorHAnsi"/>
        </w:rPr>
        <w:t xml:space="preserve">4 </w:t>
      </w:r>
      <w:proofErr w:type="spellStart"/>
      <w:r>
        <w:rPr>
          <w:rFonts w:cstheme="minorHAnsi"/>
        </w:rPr>
        <w:t>Inchcross</w:t>
      </w:r>
      <w:proofErr w:type="spellEnd"/>
      <w:r>
        <w:rPr>
          <w:rFonts w:cstheme="minorHAnsi"/>
        </w:rPr>
        <w:t xml:space="preserve"> Drive, Bathgate, West Lothian, EH48 2HD</w:t>
      </w:r>
    </w:p>
    <w:p w14:paraId="3504B9D1" w14:textId="77777777" w:rsidR="00EE2616" w:rsidRPr="0047658E" w:rsidRDefault="00525646" w:rsidP="00950AC4">
      <w:pPr>
        <w:ind w:left="1080"/>
        <w:rPr>
          <w:rFonts w:cstheme="minorHAnsi"/>
        </w:rPr>
      </w:pPr>
      <w:r w:rsidRPr="0047658E">
        <w:rPr>
          <w:rFonts w:cstheme="minorHAnsi"/>
        </w:rPr>
        <w:t xml:space="preserve">As a constitutional rule the principle office will remain in Scotland. </w:t>
      </w:r>
    </w:p>
    <w:p w14:paraId="044BEF8E" w14:textId="70507E71" w:rsidR="009704B7" w:rsidRPr="0047658E" w:rsidRDefault="001A387E" w:rsidP="00950AC4">
      <w:pPr>
        <w:rPr>
          <w:rFonts w:cstheme="minorHAnsi"/>
          <w:b/>
        </w:rPr>
      </w:pPr>
      <w:r w:rsidRPr="0047658E">
        <w:rPr>
          <w:rFonts w:cstheme="minorHAnsi"/>
          <w:b/>
        </w:rPr>
        <w:t xml:space="preserve">Organisation </w:t>
      </w:r>
      <w:r w:rsidR="00525646" w:rsidRPr="0047658E">
        <w:rPr>
          <w:rFonts w:cstheme="minorHAnsi"/>
          <w:b/>
        </w:rPr>
        <w:t xml:space="preserve">Name. </w:t>
      </w:r>
    </w:p>
    <w:p w14:paraId="5F3396B4" w14:textId="69534E9D" w:rsidR="00967131" w:rsidRPr="0047658E" w:rsidRDefault="00525646" w:rsidP="00EC766D">
      <w:pPr>
        <w:pStyle w:val="ListParagraph"/>
        <w:numPr>
          <w:ilvl w:val="0"/>
          <w:numId w:val="23"/>
        </w:numPr>
        <w:rPr>
          <w:rFonts w:cstheme="minorHAnsi"/>
        </w:rPr>
      </w:pPr>
      <w:r w:rsidRPr="0047658E">
        <w:rPr>
          <w:rFonts w:cstheme="minorHAnsi"/>
        </w:rPr>
        <w:t xml:space="preserve">The name of the organisation is </w:t>
      </w:r>
      <w:r w:rsidRPr="0047658E">
        <w:rPr>
          <w:rFonts w:cstheme="minorHAnsi"/>
          <w:b/>
        </w:rPr>
        <w:t>Bathgate Thistle Community Football Club</w:t>
      </w:r>
      <w:r w:rsidRPr="0047658E">
        <w:rPr>
          <w:rFonts w:cstheme="minorHAnsi"/>
        </w:rPr>
        <w:t>.</w:t>
      </w:r>
    </w:p>
    <w:p w14:paraId="3BFBD4C5" w14:textId="77777777" w:rsidR="0025577C" w:rsidRPr="0047658E" w:rsidRDefault="0025577C" w:rsidP="0025577C">
      <w:pPr>
        <w:pStyle w:val="ListParagraph"/>
        <w:ind w:left="360"/>
        <w:rPr>
          <w:rFonts w:cstheme="minorHAnsi"/>
        </w:rPr>
      </w:pPr>
    </w:p>
    <w:p w14:paraId="713B5B9E" w14:textId="1013FEAA" w:rsidR="00FD7768" w:rsidRPr="0047658E" w:rsidRDefault="00DF084D" w:rsidP="00DA009F">
      <w:pPr>
        <w:pStyle w:val="ListParagraph"/>
        <w:numPr>
          <w:ilvl w:val="0"/>
          <w:numId w:val="23"/>
        </w:numPr>
        <w:rPr>
          <w:rFonts w:cstheme="minorHAnsi"/>
        </w:rPr>
      </w:pPr>
      <w:r w:rsidRPr="00DF084D">
        <w:rPr>
          <w:rFonts w:cstheme="minorHAnsi"/>
        </w:rPr>
        <w:t>Charity trustees are the people who share ultimate responsibility for governing a</w:t>
      </w:r>
      <w:r w:rsidR="00D72088">
        <w:rPr>
          <w:rFonts w:cstheme="minorHAnsi"/>
        </w:rPr>
        <w:t xml:space="preserve"> </w:t>
      </w:r>
      <w:r w:rsidRPr="00DF084D">
        <w:rPr>
          <w:rFonts w:cstheme="minorHAnsi"/>
        </w:rPr>
        <w:t xml:space="preserve">charity and directing how it is managed </w:t>
      </w:r>
      <w:r w:rsidR="00ED2336">
        <w:rPr>
          <w:rFonts w:cstheme="minorHAnsi"/>
        </w:rPr>
        <w:t>is ran</w:t>
      </w:r>
      <w:r w:rsidRPr="00DF084D">
        <w:rPr>
          <w:rFonts w:cstheme="minorHAnsi"/>
        </w:rPr>
        <w:t>.</w:t>
      </w:r>
      <w:r w:rsidR="00ED2336">
        <w:rPr>
          <w:rFonts w:cstheme="minorHAnsi"/>
        </w:rPr>
        <w:t xml:space="preserve"> The Executive Committee are the elected officials </w:t>
      </w:r>
      <w:r w:rsidR="009B4195">
        <w:rPr>
          <w:rFonts w:cstheme="minorHAnsi"/>
        </w:rPr>
        <w:t>who</w:t>
      </w:r>
      <w:r w:rsidR="006A47F7">
        <w:rPr>
          <w:rFonts w:cstheme="minorHAnsi"/>
        </w:rPr>
        <w:t xml:space="preserve"> have specific roles within the club and are </w:t>
      </w:r>
      <w:r w:rsidR="004A3D41">
        <w:rPr>
          <w:rFonts w:cstheme="minorHAnsi"/>
        </w:rPr>
        <w:t>responsible for the</w:t>
      </w:r>
      <w:r w:rsidR="009B4195">
        <w:rPr>
          <w:rFonts w:cstheme="minorHAnsi"/>
        </w:rPr>
        <w:t xml:space="preserve"> operat</w:t>
      </w:r>
      <w:r w:rsidR="004A3D41">
        <w:rPr>
          <w:rFonts w:cstheme="minorHAnsi"/>
        </w:rPr>
        <w:t>ion of</w:t>
      </w:r>
      <w:r w:rsidR="009B4195">
        <w:rPr>
          <w:rFonts w:cstheme="minorHAnsi"/>
        </w:rPr>
        <w:t xml:space="preserve"> the club on a </w:t>
      </w:r>
      <w:r w:rsidR="0012346C">
        <w:rPr>
          <w:rFonts w:cstheme="minorHAnsi"/>
        </w:rPr>
        <w:t>day-to-day</w:t>
      </w:r>
      <w:r w:rsidR="009B4195">
        <w:rPr>
          <w:rFonts w:cstheme="minorHAnsi"/>
        </w:rPr>
        <w:t xml:space="preserve"> basis</w:t>
      </w:r>
      <w:r w:rsidR="00AC3205" w:rsidRPr="0047658E">
        <w:rPr>
          <w:rFonts w:cstheme="minorHAnsi"/>
        </w:rPr>
        <w:t>.</w:t>
      </w:r>
      <w:r w:rsidR="00820773" w:rsidRPr="0047658E">
        <w:rPr>
          <w:rFonts w:cstheme="minorHAnsi"/>
        </w:rPr>
        <w:t xml:space="preserve"> </w:t>
      </w:r>
      <w:r w:rsidR="007B2304">
        <w:rPr>
          <w:rFonts w:cstheme="minorHAnsi"/>
        </w:rPr>
        <w:t>Trustees may also have specific roles within the Executive Committee.</w:t>
      </w:r>
    </w:p>
    <w:p w14:paraId="24C2DE32" w14:textId="77777777" w:rsidR="003A7E37" w:rsidRPr="0047658E" w:rsidRDefault="00820773" w:rsidP="003A7E37">
      <w:pPr>
        <w:pStyle w:val="BodyText"/>
        <w:tabs>
          <w:tab w:val="left" w:pos="2161"/>
        </w:tabs>
        <w:ind w:left="0" w:right="-82"/>
        <w:jc w:val="both"/>
        <w:rPr>
          <w:rFonts w:asciiTheme="minorHAnsi" w:hAnsiTheme="minorHAnsi" w:cstheme="minorHAnsi"/>
        </w:rPr>
      </w:pPr>
      <w:r w:rsidRPr="0047658E">
        <w:rPr>
          <w:rFonts w:asciiTheme="minorHAnsi" w:hAnsiTheme="minorHAnsi" w:cstheme="minorHAnsi"/>
        </w:rPr>
        <w:t xml:space="preserve">The </w:t>
      </w:r>
      <w:proofErr w:type="spellStart"/>
      <w:r w:rsidRPr="0047658E">
        <w:rPr>
          <w:rFonts w:asciiTheme="minorHAnsi" w:hAnsiTheme="minorHAnsi" w:cstheme="minorHAnsi"/>
        </w:rPr>
        <w:t>organisation’s</w:t>
      </w:r>
      <w:proofErr w:type="spellEnd"/>
      <w:r w:rsidRPr="0047658E">
        <w:rPr>
          <w:rFonts w:asciiTheme="minorHAnsi" w:hAnsiTheme="minorHAnsi" w:cstheme="minorHAnsi"/>
        </w:rPr>
        <w:t xml:space="preserve"> main purpose is to advance public participation in sport by providing an outlet for people of all ages and abilities to take part in playing football through Bathgate Thistle Community Football Club</w:t>
      </w:r>
      <w:r w:rsidR="003A7E37" w:rsidRPr="0047658E">
        <w:rPr>
          <w:rFonts w:asciiTheme="minorHAnsi" w:hAnsiTheme="minorHAnsi" w:cstheme="minorHAnsi"/>
        </w:rPr>
        <w:t xml:space="preserve">. </w:t>
      </w:r>
    </w:p>
    <w:p w14:paraId="3D7EC678" w14:textId="4390CADA" w:rsidR="003A7E37" w:rsidRPr="0047658E" w:rsidRDefault="003A7E37" w:rsidP="003A7E37">
      <w:pPr>
        <w:pStyle w:val="BodyText"/>
        <w:tabs>
          <w:tab w:val="left" w:pos="2161"/>
        </w:tabs>
        <w:ind w:left="0" w:right="-82"/>
        <w:jc w:val="both"/>
        <w:rPr>
          <w:rFonts w:asciiTheme="minorHAnsi" w:hAnsiTheme="minorHAnsi" w:cstheme="minorHAnsi"/>
        </w:rPr>
      </w:pPr>
      <w:r w:rsidRPr="0047658E">
        <w:rPr>
          <w:rFonts w:asciiTheme="minorHAnsi" w:hAnsiTheme="minorHAnsi" w:cstheme="minorHAnsi"/>
        </w:rPr>
        <w:t>The Club aims to promote development of physical and social skills through membership, participation in training and competitive and non-competitive games.</w:t>
      </w:r>
    </w:p>
    <w:p w14:paraId="72A78403" w14:textId="0EE33541" w:rsidR="00820773" w:rsidRPr="0047658E" w:rsidRDefault="00820773" w:rsidP="003A7E37">
      <w:pPr>
        <w:pStyle w:val="ListParagraph"/>
        <w:ind w:left="360"/>
        <w:rPr>
          <w:rFonts w:cstheme="minorHAnsi"/>
        </w:rPr>
      </w:pPr>
    </w:p>
    <w:p w14:paraId="40E83902" w14:textId="082CD637" w:rsidR="009710E1" w:rsidRPr="0047658E" w:rsidRDefault="009710E1" w:rsidP="00950AC4">
      <w:pPr>
        <w:rPr>
          <w:rFonts w:cstheme="minorHAnsi"/>
          <w:b/>
        </w:rPr>
      </w:pPr>
      <w:r w:rsidRPr="0047658E">
        <w:rPr>
          <w:rFonts w:cstheme="minorHAnsi"/>
          <w:b/>
        </w:rPr>
        <w:t>Affiliation.</w:t>
      </w:r>
    </w:p>
    <w:p w14:paraId="3B22ACD6" w14:textId="408663BC" w:rsidR="009710E1" w:rsidRPr="0047658E" w:rsidRDefault="009710E1" w:rsidP="00EC766D">
      <w:pPr>
        <w:pStyle w:val="ListParagraph"/>
        <w:numPr>
          <w:ilvl w:val="0"/>
          <w:numId w:val="23"/>
        </w:numPr>
        <w:rPr>
          <w:rFonts w:cstheme="minorHAnsi"/>
        </w:rPr>
      </w:pPr>
      <w:r w:rsidRPr="0047658E">
        <w:rPr>
          <w:rFonts w:cstheme="minorHAnsi"/>
        </w:rPr>
        <w:t xml:space="preserve">The club shall be affiliated to the National Governing body for football (SYFA) </w:t>
      </w:r>
      <w:r w:rsidR="00CE2C11">
        <w:rPr>
          <w:rFonts w:cstheme="minorHAnsi"/>
        </w:rPr>
        <w:t xml:space="preserve">including the </w:t>
      </w:r>
      <w:r w:rsidR="00746782">
        <w:rPr>
          <w:rFonts w:cstheme="minorHAnsi"/>
        </w:rPr>
        <w:t>Scottish Woman</w:t>
      </w:r>
      <w:r w:rsidR="00CE2C11">
        <w:rPr>
          <w:rFonts w:cstheme="minorHAnsi"/>
        </w:rPr>
        <w:t>’</w:t>
      </w:r>
      <w:r w:rsidR="00746782">
        <w:rPr>
          <w:rFonts w:cstheme="minorHAnsi"/>
        </w:rPr>
        <w:t xml:space="preserve">s Football (SWF) </w:t>
      </w:r>
    </w:p>
    <w:p w14:paraId="34247AE5" w14:textId="77777777" w:rsidR="00465CA1" w:rsidRPr="0047658E" w:rsidRDefault="00712B4F" w:rsidP="00950AC4">
      <w:pPr>
        <w:rPr>
          <w:rFonts w:cstheme="minorHAnsi"/>
          <w:b/>
        </w:rPr>
      </w:pPr>
      <w:r w:rsidRPr="0047658E">
        <w:rPr>
          <w:rFonts w:cstheme="minorHAnsi"/>
          <w:b/>
        </w:rPr>
        <w:t>Powers.</w:t>
      </w:r>
    </w:p>
    <w:p w14:paraId="346DE20F" w14:textId="61B20ECE" w:rsidR="00354FEC" w:rsidRPr="0047658E" w:rsidRDefault="00712B4F" w:rsidP="00EC766D">
      <w:pPr>
        <w:pStyle w:val="ListParagraph"/>
        <w:numPr>
          <w:ilvl w:val="0"/>
          <w:numId w:val="23"/>
        </w:numPr>
        <w:rPr>
          <w:rFonts w:cstheme="minorHAnsi"/>
        </w:rPr>
      </w:pPr>
      <w:r w:rsidRPr="0047658E">
        <w:rPr>
          <w:rFonts w:cstheme="minorHAnsi"/>
        </w:rPr>
        <w:t xml:space="preserve">The </w:t>
      </w:r>
      <w:r w:rsidR="0091655A" w:rsidRPr="0047658E">
        <w:rPr>
          <w:rFonts w:cstheme="minorHAnsi"/>
        </w:rPr>
        <w:t xml:space="preserve">club’s </w:t>
      </w:r>
      <w:r w:rsidR="00A27E86" w:rsidRPr="0047658E">
        <w:rPr>
          <w:rFonts w:cstheme="minorHAnsi"/>
        </w:rPr>
        <w:t>elected/appointed</w:t>
      </w:r>
      <w:r w:rsidR="0091655A" w:rsidRPr="0047658E">
        <w:rPr>
          <w:rFonts w:cstheme="minorHAnsi"/>
        </w:rPr>
        <w:t xml:space="preserve"> Executive Committee</w:t>
      </w:r>
      <w:r w:rsidRPr="0047658E">
        <w:rPr>
          <w:rFonts w:cstheme="minorHAnsi"/>
        </w:rPr>
        <w:t xml:space="preserve"> has power to do anything which is calculated to further its purposes or is conducive or incidental to doing so. </w:t>
      </w:r>
    </w:p>
    <w:p w14:paraId="2386945B" w14:textId="77777777" w:rsidR="00950AC4" w:rsidRPr="0047658E" w:rsidRDefault="00950AC4" w:rsidP="00950AC4">
      <w:pPr>
        <w:pStyle w:val="ListParagraph"/>
        <w:ind w:left="360"/>
        <w:rPr>
          <w:rFonts w:cstheme="minorHAnsi"/>
        </w:rPr>
      </w:pPr>
    </w:p>
    <w:p w14:paraId="30813F1D" w14:textId="625B4919" w:rsidR="004270A2" w:rsidRPr="0047658E" w:rsidRDefault="00712B4F" w:rsidP="00EC766D">
      <w:pPr>
        <w:pStyle w:val="ListParagraph"/>
        <w:numPr>
          <w:ilvl w:val="0"/>
          <w:numId w:val="23"/>
        </w:numPr>
        <w:rPr>
          <w:rFonts w:cstheme="minorHAnsi"/>
        </w:rPr>
      </w:pPr>
      <w:r w:rsidRPr="0047658E">
        <w:rPr>
          <w:rFonts w:cstheme="minorHAnsi"/>
        </w:rPr>
        <w:t xml:space="preserve">No part of the income or property of the organisation may be paid or transferred (directly or indirectly) to the members - either in the course of the organisation’s existence or on dissolution - except where this is done in direct furtherance of the organisation’s charitable purposes. </w:t>
      </w:r>
    </w:p>
    <w:p w14:paraId="55812461" w14:textId="77777777" w:rsidR="00423942" w:rsidRPr="0047658E" w:rsidRDefault="00423942" w:rsidP="00423942">
      <w:pPr>
        <w:pStyle w:val="ListParagraph"/>
        <w:rPr>
          <w:rFonts w:cstheme="minorHAnsi"/>
        </w:rPr>
      </w:pPr>
    </w:p>
    <w:p w14:paraId="631030CD" w14:textId="0C04510E" w:rsidR="00423942" w:rsidRPr="0047658E" w:rsidRDefault="003D0409" w:rsidP="00EC766D">
      <w:pPr>
        <w:pStyle w:val="ListParagraph"/>
        <w:numPr>
          <w:ilvl w:val="0"/>
          <w:numId w:val="23"/>
        </w:numPr>
        <w:rPr>
          <w:rFonts w:cstheme="minorHAnsi"/>
        </w:rPr>
      </w:pPr>
      <w:r w:rsidRPr="0047658E">
        <w:rPr>
          <w:rFonts w:cstheme="minorHAnsi"/>
        </w:rPr>
        <w:t>T</w:t>
      </w:r>
      <w:r w:rsidR="00423942" w:rsidRPr="0047658E">
        <w:rPr>
          <w:rFonts w:cstheme="minorHAnsi"/>
        </w:rPr>
        <w:t xml:space="preserve">he club’s elected/appointed Executive Committee </w:t>
      </w:r>
      <w:r w:rsidR="00B9387D" w:rsidRPr="0047658E">
        <w:rPr>
          <w:rFonts w:cstheme="minorHAnsi"/>
        </w:rPr>
        <w:t>shall have the power to deal with any matter not specifically provided for</w:t>
      </w:r>
      <w:r w:rsidRPr="0047658E">
        <w:rPr>
          <w:rFonts w:cstheme="minorHAnsi"/>
        </w:rPr>
        <w:t xml:space="preserve"> in the club Constitution or of such urgency as would preclude the calling of an Extra-Ordinary </w:t>
      </w:r>
      <w:r w:rsidR="000F00B9" w:rsidRPr="0047658E">
        <w:rPr>
          <w:rFonts w:cstheme="minorHAnsi"/>
        </w:rPr>
        <w:t xml:space="preserve">General meeting (EGM), provided that their action is reported to such a meeting at </w:t>
      </w:r>
      <w:r w:rsidR="0097581E" w:rsidRPr="0047658E">
        <w:rPr>
          <w:rFonts w:cstheme="minorHAnsi"/>
        </w:rPr>
        <w:t>the earliest opportunity.</w:t>
      </w:r>
    </w:p>
    <w:p w14:paraId="2915E7EA" w14:textId="63191881" w:rsidR="00314B84" w:rsidRPr="0047658E" w:rsidRDefault="006E36CD" w:rsidP="006E36CD">
      <w:pPr>
        <w:rPr>
          <w:rFonts w:cstheme="minorHAnsi"/>
          <w:b/>
        </w:rPr>
      </w:pPr>
      <w:r w:rsidRPr="0047658E">
        <w:rPr>
          <w:rFonts w:cstheme="minorHAnsi"/>
          <w:b/>
        </w:rPr>
        <w:t>Liability of Members.</w:t>
      </w:r>
    </w:p>
    <w:p w14:paraId="28DE87C1" w14:textId="5D4A242B" w:rsidR="004270A2" w:rsidRPr="0047658E" w:rsidRDefault="00712B4F" w:rsidP="00314B84">
      <w:pPr>
        <w:pStyle w:val="ListParagraph"/>
        <w:numPr>
          <w:ilvl w:val="0"/>
          <w:numId w:val="23"/>
        </w:numPr>
        <w:rPr>
          <w:rFonts w:cstheme="minorHAnsi"/>
        </w:rPr>
      </w:pPr>
      <w:r w:rsidRPr="0047658E">
        <w:rPr>
          <w:rFonts w:cstheme="minorHAnsi"/>
        </w:rPr>
        <w:t>The members of the organisation have no liability to pay any sums to help to meet the debts (or other liabilities) of the organisation if it is wound up</w:t>
      </w:r>
      <w:r w:rsidR="00C15971" w:rsidRPr="0047658E">
        <w:rPr>
          <w:rFonts w:cstheme="minorHAnsi"/>
        </w:rPr>
        <w:t>,</w:t>
      </w:r>
      <w:r w:rsidRPr="0047658E">
        <w:rPr>
          <w:rFonts w:cstheme="minorHAnsi"/>
        </w:rPr>
        <w:t xml:space="preserve"> accordingly, if the organisation is unable to meet its debts, the members will not be held responsible. </w:t>
      </w:r>
      <w:r w:rsidR="00304262">
        <w:rPr>
          <w:rFonts w:cstheme="minorHAnsi"/>
        </w:rPr>
        <w:t>(</w:t>
      </w:r>
      <w:r w:rsidR="009013DC">
        <w:rPr>
          <w:rFonts w:cstheme="minorHAnsi"/>
        </w:rPr>
        <w:t>members applies to all officials of the club regardless of their position</w:t>
      </w:r>
      <w:r w:rsidR="00304262">
        <w:rPr>
          <w:rFonts w:cstheme="minorHAnsi"/>
        </w:rPr>
        <w:t>)</w:t>
      </w:r>
    </w:p>
    <w:p w14:paraId="132E632A" w14:textId="77777777" w:rsidR="006E36CD" w:rsidRPr="0047658E" w:rsidRDefault="006E36CD" w:rsidP="006E36CD">
      <w:pPr>
        <w:pStyle w:val="ListParagraph"/>
        <w:ind w:left="360"/>
        <w:rPr>
          <w:rFonts w:cstheme="minorHAnsi"/>
        </w:rPr>
      </w:pPr>
    </w:p>
    <w:p w14:paraId="771A6B24" w14:textId="5C72477D" w:rsidR="00845567" w:rsidRPr="0047658E" w:rsidRDefault="00712B4F" w:rsidP="00845567">
      <w:pPr>
        <w:pStyle w:val="ListParagraph"/>
        <w:numPr>
          <w:ilvl w:val="0"/>
          <w:numId w:val="23"/>
        </w:numPr>
        <w:rPr>
          <w:rFonts w:cstheme="minorHAnsi"/>
        </w:rPr>
      </w:pPr>
      <w:r w:rsidRPr="0047658E">
        <w:rPr>
          <w:rFonts w:cstheme="minorHAnsi"/>
        </w:rPr>
        <w:t>The members</w:t>
      </w:r>
      <w:r w:rsidR="005B494B">
        <w:rPr>
          <w:rFonts w:cstheme="minorHAnsi"/>
        </w:rPr>
        <w:t xml:space="preserve">. Trustees </w:t>
      </w:r>
      <w:r w:rsidRPr="0047658E">
        <w:rPr>
          <w:rFonts w:cstheme="minorHAnsi"/>
        </w:rPr>
        <w:t xml:space="preserve">and </w:t>
      </w:r>
      <w:r w:rsidR="00C15971" w:rsidRPr="0047658E">
        <w:rPr>
          <w:rFonts w:cstheme="minorHAnsi"/>
        </w:rPr>
        <w:t>Executive Committee members</w:t>
      </w:r>
      <w:r w:rsidRPr="0047658E">
        <w:rPr>
          <w:rFonts w:cstheme="minorHAnsi"/>
        </w:rPr>
        <w:t xml:space="preserve"> have certain legal duties under the Charities and Trustee Investment (Scotland) Act 2005; and clause </w:t>
      </w:r>
      <w:r w:rsidR="006E36CD" w:rsidRPr="0047658E">
        <w:rPr>
          <w:rFonts w:cstheme="minorHAnsi"/>
        </w:rPr>
        <w:t>8</w:t>
      </w:r>
      <w:r w:rsidR="007452C4" w:rsidRPr="0047658E">
        <w:rPr>
          <w:rFonts w:cstheme="minorHAnsi"/>
        </w:rPr>
        <w:t>.</w:t>
      </w:r>
      <w:r w:rsidRPr="0047658E">
        <w:rPr>
          <w:rFonts w:cstheme="minorHAnsi"/>
        </w:rPr>
        <w:t xml:space="preserve"> does not exclude (or limit) any personal liabilities they might incur if they are in breach of those duties or in breach of other legal obligations or duties that apply to them personally.</w:t>
      </w:r>
      <w:r w:rsidR="005B494B">
        <w:rPr>
          <w:rFonts w:cstheme="minorHAnsi"/>
        </w:rPr>
        <w:t xml:space="preserve"> (</w:t>
      </w:r>
      <w:r w:rsidR="00264536">
        <w:rPr>
          <w:rFonts w:cstheme="minorHAnsi"/>
        </w:rPr>
        <w:t>members</w:t>
      </w:r>
      <w:r w:rsidR="005B494B">
        <w:rPr>
          <w:rFonts w:cstheme="minorHAnsi"/>
        </w:rPr>
        <w:t xml:space="preserve"> </w:t>
      </w:r>
      <w:r w:rsidR="009013DC">
        <w:rPr>
          <w:rFonts w:cstheme="minorHAnsi"/>
        </w:rPr>
        <w:t>applies to</w:t>
      </w:r>
      <w:r w:rsidR="005B494B">
        <w:rPr>
          <w:rFonts w:cstheme="minorHAnsi"/>
        </w:rPr>
        <w:t xml:space="preserve"> all </w:t>
      </w:r>
      <w:r w:rsidR="009013DC">
        <w:rPr>
          <w:rFonts w:cstheme="minorHAnsi"/>
        </w:rPr>
        <w:t>officials</w:t>
      </w:r>
      <w:r w:rsidR="005B494B">
        <w:rPr>
          <w:rFonts w:cstheme="minorHAnsi"/>
        </w:rPr>
        <w:t xml:space="preserve"> of the club regardless of their position)</w:t>
      </w:r>
    </w:p>
    <w:p w14:paraId="4B8D397E" w14:textId="77777777" w:rsidR="00845567" w:rsidRPr="0047658E" w:rsidRDefault="00845567" w:rsidP="00845567">
      <w:pPr>
        <w:pStyle w:val="ListParagraph"/>
        <w:rPr>
          <w:rFonts w:cstheme="minorHAnsi"/>
        </w:rPr>
      </w:pPr>
    </w:p>
    <w:p w14:paraId="78155C52" w14:textId="511E7680" w:rsidR="0035359B" w:rsidRPr="0047658E" w:rsidRDefault="00097CBC" w:rsidP="0035359B">
      <w:pPr>
        <w:pStyle w:val="ListParagraph"/>
        <w:ind w:left="0"/>
        <w:rPr>
          <w:rFonts w:cstheme="minorHAnsi"/>
          <w:b/>
        </w:rPr>
      </w:pPr>
      <w:r w:rsidRPr="0047658E">
        <w:rPr>
          <w:rFonts w:cstheme="minorHAnsi"/>
          <w:b/>
        </w:rPr>
        <w:t xml:space="preserve">Roles and </w:t>
      </w:r>
      <w:r w:rsidR="0008461F" w:rsidRPr="0047658E">
        <w:rPr>
          <w:rFonts w:cstheme="minorHAnsi"/>
          <w:b/>
        </w:rPr>
        <w:t>Responsibilities</w:t>
      </w:r>
    </w:p>
    <w:p w14:paraId="6FBA9CF2" w14:textId="104794F7" w:rsidR="003F731A" w:rsidRPr="0047658E" w:rsidRDefault="00845567" w:rsidP="002C083E">
      <w:pPr>
        <w:pStyle w:val="ListParagraph"/>
        <w:ind w:left="360"/>
        <w:rPr>
          <w:rFonts w:cstheme="minorHAnsi"/>
        </w:rPr>
      </w:pPr>
      <w:r w:rsidRPr="0047658E">
        <w:rPr>
          <w:rFonts w:cstheme="minorHAnsi"/>
        </w:rPr>
        <w:t xml:space="preserve"> </w:t>
      </w:r>
    </w:p>
    <w:p w14:paraId="63E9FA0A" w14:textId="5B51381A" w:rsidR="0035359B" w:rsidRPr="0047658E" w:rsidRDefault="00845567" w:rsidP="00845567">
      <w:pPr>
        <w:pStyle w:val="ListParagraph"/>
        <w:numPr>
          <w:ilvl w:val="0"/>
          <w:numId w:val="23"/>
        </w:numPr>
        <w:rPr>
          <w:rFonts w:cstheme="minorHAnsi"/>
        </w:rPr>
      </w:pPr>
      <w:r w:rsidRPr="0047658E">
        <w:rPr>
          <w:rFonts w:cstheme="minorHAnsi"/>
        </w:rPr>
        <w:t xml:space="preserve">The </w:t>
      </w:r>
      <w:r w:rsidR="00EE6E7E" w:rsidRPr="0047658E">
        <w:rPr>
          <w:rFonts w:cstheme="minorHAnsi"/>
        </w:rPr>
        <w:t xml:space="preserve">registered </w:t>
      </w:r>
      <w:r w:rsidR="00517E5B" w:rsidRPr="0047658E">
        <w:rPr>
          <w:rFonts w:cstheme="minorHAnsi"/>
        </w:rPr>
        <w:t>M</w:t>
      </w:r>
      <w:r w:rsidR="008F4C8C" w:rsidRPr="0047658E">
        <w:rPr>
          <w:rFonts w:cstheme="minorHAnsi"/>
        </w:rPr>
        <w:t xml:space="preserve">embers of the </w:t>
      </w:r>
      <w:r w:rsidRPr="0047658E">
        <w:rPr>
          <w:rFonts w:cstheme="minorHAnsi"/>
        </w:rPr>
        <w:t xml:space="preserve">organisation </w:t>
      </w:r>
    </w:p>
    <w:p w14:paraId="1F5B3038" w14:textId="77777777" w:rsidR="008C62A1" w:rsidRPr="0047658E" w:rsidRDefault="008C62A1" w:rsidP="008C62A1">
      <w:pPr>
        <w:pStyle w:val="ListParagraph"/>
        <w:ind w:left="360"/>
        <w:rPr>
          <w:rFonts w:cstheme="minorHAnsi"/>
        </w:rPr>
      </w:pPr>
    </w:p>
    <w:p w14:paraId="39E4F3EF" w14:textId="19984901" w:rsidR="00E12C82" w:rsidRPr="0047658E" w:rsidRDefault="00A622A9" w:rsidP="00E12C82">
      <w:pPr>
        <w:pStyle w:val="ListParagraph"/>
        <w:numPr>
          <w:ilvl w:val="1"/>
          <w:numId w:val="25"/>
        </w:numPr>
        <w:rPr>
          <w:rFonts w:cstheme="minorHAnsi"/>
        </w:rPr>
      </w:pPr>
      <w:r w:rsidRPr="0047658E">
        <w:rPr>
          <w:rFonts w:cstheme="minorHAnsi"/>
        </w:rPr>
        <w:t>Th</w:t>
      </w:r>
      <w:r w:rsidR="00845567" w:rsidRPr="0047658E">
        <w:rPr>
          <w:rFonts w:cstheme="minorHAnsi"/>
        </w:rPr>
        <w:t xml:space="preserve">e </w:t>
      </w:r>
      <w:r w:rsidR="00E306CC" w:rsidRPr="0047658E">
        <w:rPr>
          <w:rFonts w:cstheme="minorHAnsi"/>
        </w:rPr>
        <w:t xml:space="preserve">registered </w:t>
      </w:r>
      <w:r w:rsidR="00D66D94" w:rsidRPr="0047658E">
        <w:rPr>
          <w:rFonts w:cstheme="minorHAnsi"/>
        </w:rPr>
        <w:t>M</w:t>
      </w:r>
      <w:r w:rsidR="00E306CC" w:rsidRPr="0047658E">
        <w:rPr>
          <w:rFonts w:cstheme="minorHAnsi"/>
        </w:rPr>
        <w:t>embers</w:t>
      </w:r>
      <w:r w:rsidR="00845567" w:rsidRPr="0047658E">
        <w:rPr>
          <w:rFonts w:cstheme="minorHAnsi"/>
        </w:rPr>
        <w:t xml:space="preserve"> - have the right to attend members' meetings (including any annual general meeting) and have important powers under the constitution</w:t>
      </w:r>
      <w:r w:rsidR="005859B7" w:rsidRPr="0047658E">
        <w:rPr>
          <w:rFonts w:cstheme="minorHAnsi"/>
        </w:rPr>
        <w:t>,</w:t>
      </w:r>
      <w:r w:rsidR="00845567" w:rsidRPr="0047658E">
        <w:rPr>
          <w:rFonts w:cstheme="minorHAnsi"/>
        </w:rPr>
        <w:t xml:space="preserve"> in particular, the </w:t>
      </w:r>
      <w:r w:rsidR="00D66D94" w:rsidRPr="0047658E">
        <w:rPr>
          <w:rFonts w:cstheme="minorHAnsi"/>
        </w:rPr>
        <w:t xml:space="preserve">registered </w:t>
      </w:r>
      <w:r w:rsidR="00845567" w:rsidRPr="0047658E">
        <w:rPr>
          <w:rFonts w:cstheme="minorHAnsi"/>
        </w:rPr>
        <w:t xml:space="preserve">members appoint people to serve on the </w:t>
      </w:r>
      <w:r w:rsidR="00D66D94" w:rsidRPr="0047658E">
        <w:rPr>
          <w:rFonts w:cstheme="minorHAnsi"/>
        </w:rPr>
        <w:t>Executive Committee</w:t>
      </w:r>
      <w:r w:rsidR="00845567" w:rsidRPr="0047658E">
        <w:rPr>
          <w:rFonts w:cstheme="minorHAnsi"/>
        </w:rPr>
        <w:t xml:space="preserve"> and take decisions on changes to the constitution itself</w:t>
      </w:r>
      <w:r w:rsidR="0012346C">
        <w:rPr>
          <w:rFonts w:cstheme="minorHAnsi"/>
        </w:rPr>
        <w:t>.</w:t>
      </w:r>
    </w:p>
    <w:p w14:paraId="6D5891CF" w14:textId="77777777" w:rsidR="00E12C82" w:rsidRPr="0047658E" w:rsidRDefault="00E12C82" w:rsidP="00E12C82">
      <w:pPr>
        <w:pStyle w:val="ListParagraph"/>
        <w:ind w:left="1440"/>
        <w:rPr>
          <w:rFonts w:cstheme="minorHAnsi"/>
        </w:rPr>
      </w:pPr>
    </w:p>
    <w:p w14:paraId="395D7853" w14:textId="7D8E7040" w:rsidR="00CA7A0A" w:rsidRPr="0047658E" w:rsidRDefault="0061713D" w:rsidP="007E75AC">
      <w:pPr>
        <w:rPr>
          <w:rFonts w:cstheme="minorHAnsi"/>
          <w:b/>
        </w:rPr>
      </w:pPr>
      <w:r w:rsidRPr="0047658E">
        <w:rPr>
          <w:rFonts w:cstheme="minorHAnsi"/>
          <w:b/>
        </w:rPr>
        <w:t xml:space="preserve">Trustees and </w:t>
      </w:r>
      <w:r w:rsidR="007E75AC" w:rsidRPr="0047658E">
        <w:rPr>
          <w:rFonts w:cstheme="minorHAnsi"/>
          <w:b/>
        </w:rPr>
        <w:t xml:space="preserve">Executive </w:t>
      </w:r>
      <w:r w:rsidR="00097CBC" w:rsidRPr="0047658E">
        <w:rPr>
          <w:rFonts w:cstheme="minorHAnsi"/>
          <w:b/>
        </w:rPr>
        <w:t xml:space="preserve">Committee </w:t>
      </w:r>
      <w:r w:rsidR="002E3993" w:rsidRPr="0047658E">
        <w:rPr>
          <w:rFonts w:cstheme="minorHAnsi"/>
          <w:b/>
        </w:rPr>
        <w:t>Officials</w:t>
      </w:r>
    </w:p>
    <w:p w14:paraId="2A68251D" w14:textId="5D761F42" w:rsidR="006C5E84" w:rsidRPr="0047658E" w:rsidRDefault="00176E4A" w:rsidP="006C5E84">
      <w:pPr>
        <w:pStyle w:val="ListParagraph"/>
        <w:numPr>
          <w:ilvl w:val="0"/>
          <w:numId w:val="23"/>
        </w:numPr>
        <w:spacing w:after="240" w:line="247" w:lineRule="auto"/>
        <w:rPr>
          <w:rFonts w:cstheme="minorHAnsi"/>
        </w:rPr>
      </w:pPr>
      <w:r w:rsidRPr="0047658E">
        <w:rPr>
          <w:rFonts w:cstheme="minorHAnsi"/>
        </w:rPr>
        <w:t xml:space="preserve">The Club has elected to have a split management structure with a Group of Trustees responsible for setting the Strategy for the Club and monitoring the implementation of said strategy and an Executive Committee which has broad powers delegated but overseen by the Trustees.  There are currently </w:t>
      </w:r>
      <w:r w:rsidR="00EE6E7E" w:rsidRPr="0047658E">
        <w:rPr>
          <w:rFonts w:cstheme="minorHAnsi"/>
        </w:rPr>
        <w:t>4</w:t>
      </w:r>
      <w:r w:rsidRPr="0047658E">
        <w:rPr>
          <w:rFonts w:cstheme="minorHAnsi"/>
        </w:rPr>
        <w:t xml:space="preserve"> appointed Trustees who are also responsible for ensuring the activities of the Executive Committee, Teams and Officials meet the requirement of the Club Constitution.</w:t>
      </w:r>
    </w:p>
    <w:p w14:paraId="4422167C" w14:textId="77777777" w:rsidR="006C5E84" w:rsidRPr="0047658E" w:rsidRDefault="006C5E84" w:rsidP="006C5E84">
      <w:pPr>
        <w:pStyle w:val="ListParagraph"/>
        <w:spacing w:after="240" w:line="247" w:lineRule="auto"/>
        <w:ind w:left="1440"/>
        <w:rPr>
          <w:rFonts w:cstheme="minorHAnsi"/>
        </w:rPr>
      </w:pPr>
    </w:p>
    <w:p w14:paraId="6D5F4B25" w14:textId="57910219" w:rsidR="006C5E84" w:rsidRPr="0047658E" w:rsidRDefault="006C5E84" w:rsidP="00E12BD4">
      <w:pPr>
        <w:pStyle w:val="ListParagraph"/>
        <w:numPr>
          <w:ilvl w:val="0"/>
          <w:numId w:val="23"/>
        </w:numPr>
        <w:spacing w:after="240" w:line="247" w:lineRule="auto"/>
        <w:rPr>
          <w:rFonts w:cstheme="minorHAnsi"/>
        </w:rPr>
      </w:pPr>
      <w:r w:rsidRPr="0047658E">
        <w:rPr>
          <w:rFonts w:cstheme="minorHAnsi"/>
        </w:rPr>
        <w:t xml:space="preserve">The </w:t>
      </w:r>
      <w:r w:rsidR="007C0CC4" w:rsidRPr="0047658E">
        <w:rPr>
          <w:rFonts w:cstheme="minorHAnsi"/>
        </w:rPr>
        <w:t xml:space="preserve">club registered </w:t>
      </w:r>
      <w:r w:rsidRPr="0047658E">
        <w:rPr>
          <w:rFonts w:cstheme="minorHAnsi"/>
        </w:rPr>
        <w:t xml:space="preserve">Trustees as at the last </w:t>
      </w:r>
      <w:r w:rsidR="007C0CC4" w:rsidRPr="0047658E">
        <w:rPr>
          <w:rFonts w:cstheme="minorHAnsi"/>
        </w:rPr>
        <w:t xml:space="preserve">known </w:t>
      </w:r>
      <w:r w:rsidRPr="0047658E">
        <w:rPr>
          <w:rFonts w:cstheme="minorHAnsi"/>
        </w:rPr>
        <w:t>update of th</w:t>
      </w:r>
      <w:r w:rsidR="007C0CC4" w:rsidRPr="0047658E">
        <w:rPr>
          <w:rFonts w:cstheme="minorHAnsi"/>
        </w:rPr>
        <w:t>e Constitution</w:t>
      </w:r>
      <w:r w:rsidRPr="0047658E">
        <w:rPr>
          <w:rFonts w:cstheme="minorHAnsi"/>
        </w:rPr>
        <w:t xml:space="preserve"> were as follows:</w:t>
      </w:r>
    </w:p>
    <w:p w14:paraId="7BD2BD01" w14:textId="46A80E0E" w:rsidR="006C5E84" w:rsidRPr="0047658E" w:rsidRDefault="007C0CC4" w:rsidP="0008461F">
      <w:pPr>
        <w:spacing w:after="0" w:line="247" w:lineRule="auto"/>
        <w:ind w:firstLine="360"/>
        <w:rPr>
          <w:rFonts w:cstheme="minorHAnsi"/>
          <w:b/>
        </w:rPr>
      </w:pPr>
      <w:r w:rsidRPr="0047658E">
        <w:rPr>
          <w:rFonts w:cstheme="minorHAnsi"/>
          <w:b/>
        </w:rPr>
        <w:t>P</w:t>
      </w:r>
      <w:r w:rsidR="006C5E84" w:rsidRPr="0047658E">
        <w:rPr>
          <w:rFonts w:cstheme="minorHAnsi"/>
          <w:b/>
        </w:rPr>
        <w:t>eter Graham</w:t>
      </w:r>
    </w:p>
    <w:p w14:paraId="5EA9C539" w14:textId="77777777" w:rsidR="006C5E84" w:rsidRPr="0047658E" w:rsidRDefault="006C5E84" w:rsidP="0008461F">
      <w:pPr>
        <w:spacing w:after="0" w:line="247" w:lineRule="auto"/>
        <w:ind w:firstLine="360"/>
        <w:rPr>
          <w:rFonts w:cstheme="minorHAnsi"/>
          <w:b/>
        </w:rPr>
      </w:pPr>
      <w:r w:rsidRPr="0047658E">
        <w:rPr>
          <w:rFonts w:cstheme="minorHAnsi"/>
          <w:b/>
        </w:rPr>
        <w:t>James Drummond</w:t>
      </w:r>
    </w:p>
    <w:p w14:paraId="36DEB90B" w14:textId="55A8E5FE" w:rsidR="0008461F" w:rsidRPr="0047658E" w:rsidRDefault="006C5E84" w:rsidP="00894531">
      <w:pPr>
        <w:spacing w:after="0" w:line="247" w:lineRule="auto"/>
        <w:ind w:firstLine="360"/>
        <w:rPr>
          <w:rFonts w:cstheme="minorHAnsi"/>
          <w:b/>
        </w:rPr>
      </w:pPr>
      <w:r w:rsidRPr="0047658E">
        <w:rPr>
          <w:rFonts w:cstheme="minorHAnsi"/>
          <w:b/>
        </w:rPr>
        <w:t>John Redmond</w:t>
      </w:r>
    </w:p>
    <w:p w14:paraId="3FD98F9D" w14:textId="702B1D2F" w:rsidR="00E27B89" w:rsidRPr="0047658E" w:rsidRDefault="00E27B89" w:rsidP="00E27B89">
      <w:pPr>
        <w:pStyle w:val="BodyText"/>
        <w:numPr>
          <w:ilvl w:val="0"/>
          <w:numId w:val="23"/>
        </w:numPr>
        <w:tabs>
          <w:tab w:val="left" w:pos="2161"/>
        </w:tabs>
        <w:spacing w:before="162"/>
        <w:ind w:right="-82"/>
        <w:jc w:val="both"/>
        <w:rPr>
          <w:rFonts w:asciiTheme="minorHAnsi" w:hAnsiTheme="minorHAnsi" w:cstheme="minorHAnsi"/>
        </w:rPr>
      </w:pPr>
      <w:r w:rsidRPr="0047658E">
        <w:rPr>
          <w:rFonts w:asciiTheme="minorHAnsi" w:hAnsiTheme="minorHAnsi" w:cstheme="minorHAnsi"/>
          <w:spacing w:val="-1"/>
        </w:rPr>
        <w:t xml:space="preserve">The </w:t>
      </w:r>
      <w:r w:rsidR="0012346C" w:rsidRPr="0047658E">
        <w:rPr>
          <w:rFonts w:asciiTheme="minorHAnsi" w:hAnsiTheme="minorHAnsi" w:cstheme="minorHAnsi"/>
          <w:spacing w:val="-1"/>
        </w:rPr>
        <w:t>day-to-day</w:t>
      </w:r>
      <w:r w:rsidRPr="0047658E">
        <w:rPr>
          <w:rFonts w:asciiTheme="minorHAnsi" w:hAnsiTheme="minorHAnsi" w:cstheme="minorHAnsi"/>
          <w:spacing w:val="-1"/>
        </w:rPr>
        <w:t xml:space="preserve"> operations of the Club have been delegated to the Executive </w:t>
      </w:r>
      <w:r w:rsidRPr="0047658E">
        <w:rPr>
          <w:rFonts w:asciiTheme="minorHAnsi" w:hAnsiTheme="minorHAnsi" w:cstheme="minorHAnsi"/>
        </w:rPr>
        <w:t>Committee.</w:t>
      </w:r>
    </w:p>
    <w:p w14:paraId="7335CE67" w14:textId="77777777" w:rsidR="00DB72DE" w:rsidRPr="0047658E" w:rsidRDefault="00DB72DE" w:rsidP="00DB72DE">
      <w:pPr>
        <w:spacing w:line="247" w:lineRule="auto"/>
        <w:ind w:left="11"/>
        <w:rPr>
          <w:rFonts w:cstheme="minorHAnsi"/>
        </w:rPr>
      </w:pPr>
    </w:p>
    <w:p w14:paraId="1D9DF74D" w14:textId="74EDD1FB" w:rsidR="00DB72DE" w:rsidRPr="0047658E" w:rsidRDefault="00DB72DE" w:rsidP="00DB72DE">
      <w:pPr>
        <w:pStyle w:val="ListParagraph"/>
        <w:numPr>
          <w:ilvl w:val="0"/>
          <w:numId w:val="23"/>
        </w:numPr>
        <w:spacing w:line="247" w:lineRule="auto"/>
        <w:rPr>
          <w:rFonts w:cstheme="minorHAnsi"/>
        </w:rPr>
      </w:pPr>
      <w:r w:rsidRPr="0047658E">
        <w:rPr>
          <w:rFonts w:cstheme="minorHAnsi"/>
        </w:rPr>
        <w:t xml:space="preserve">The Executive Committee are responsible for the </w:t>
      </w:r>
      <w:r w:rsidR="0012346C" w:rsidRPr="0047658E">
        <w:rPr>
          <w:rFonts w:cstheme="minorHAnsi"/>
        </w:rPr>
        <w:t>day-to-day</w:t>
      </w:r>
      <w:r w:rsidRPr="0047658E">
        <w:rPr>
          <w:rFonts w:cstheme="minorHAnsi"/>
        </w:rPr>
        <w:t xml:space="preserve"> operations of the Club and the management of the affiliated teams, coaches and other members.  </w:t>
      </w:r>
    </w:p>
    <w:p w14:paraId="62230945" w14:textId="77777777" w:rsidR="00DB72DE" w:rsidRPr="0047658E" w:rsidRDefault="00DB72DE" w:rsidP="00DB72DE">
      <w:pPr>
        <w:pStyle w:val="ListParagraph"/>
        <w:ind w:left="360"/>
        <w:rPr>
          <w:rFonts w:cstheme="minorHAnsi"/>
        </w:rPr>
      </w:pPr>
    </w:p>
    <w:p w14:paraId="5024F7B3" w14:textId="2FD39A38" w:rsidR="00DB72DE" w:rsidRPr="0047658E" w:rsidRDefault="00DB72DE" w:rsidP="00DB72DE">
      <w:pPr>
        <w:pStyle w:val="ListParagraph"/>
        <w:numPr>
          <w:ilvl w:val="0"/>
          <w:numId w:val="23"/>
        </w:numPr>
        <w:rPr>
          <w:rFonts w:cstheme="minorHAnsi"/>
        </w:rPr>
      </w:pPr>
      <w:r w:rsidRPr="0047658E">
        <w:rPr>
          <w:rFonts w:cstheme="minorHAnsi"/>
        </w:rPr>
        <w:t>The E</w:t>
      </w:r>
      <w:r w:rsidR="006E402D" w:rsidRPr="0047658E">
        <w:rPr>
          <w:rFonts w:cstheme="minorHAnsi"/>
        </w:rPr>
        <w:t>xecutive Committee</w:t>
      </w:r>
      <w:r w:rsidRPr="0047658E">
        <w:rPr>
          <w:rFonts w:cstheme="minorHAnsi"/>
        </w:rPr>
        <w:t xml:space="preserve"> aims to meet on a monthly basis or as requirements dictate.</w:t>
      </w:r>
    </w:p>
    <w:p w14:paraId="2D357704" w14:textId="77777777" w:rsidR="00043FAE" w:rsidRPr="0047658E" w:rsidRDefault="00043FAE" w:rsidP="00043FAE">
      <w:pPr>
        <w:pStyle w:val="ListParagraph"/>
        <w:ind w:left="360"/>
        <w:rPr>
          <w:rFonts w:cstheme="minorHAnsi"/>
        </w:rPr>
      </w:pPr>
    </w:p>
    <w:p w14:paraId="353F66BE" w14:textId="017C3F4B" w:rsidR="00DB72DE" w:rsidRPr="0047658E" w:rsidRDefault="00DB72DE" w:rsidP="00043FAE">
      <w:pPr>
        <w:pStyle w:val="ListParagraph"/>
        <w:numPr>
          <w:ilvl w:val="0"/>
          <w:numId w:val="23"/>
        </w:numPr>
        <w:rPr>
          <w:rFonts w:cstheme="minorHAnsi"/>
        </w:rPr>
      </w:pPr>
      <w:r w:rsidRPr="0047658E">
        <w:rPr>
          <w:rFonts w:cstheme="minorHAnsi"/>
        </w:rPr>
        <w:t>The E</w:t>
      </w:r>
      <w:r w:rsidR="00043FAE" w:rsidRPr="0047658E">
        <w:rPr>
          <w:rFonts w:cstheme="minorHAnsi"/>
        </w:rPr>
        <w:t xml:space="preserve">xecutive Committee </w:t>
      </w:r>
      <w:r w:rsidRPr="0047658E">
        <w:rPr>
          <w:rFonts w:cstheme="minorHAnsi"/>
        </w:rPr>
        <w:t>is responsible for, but not limited to the following:</w:t>
      </w:r>
    </w:p>
    <w:p w14:paraId="6480096A" w14:textId="77777777" w:rsidR="00527A4C" w:rsidRPr="0047658E" w:rsidRDefault="00527A4C" w:rsidP="00527A4C">
      <w:pPr>
        <w:pStyle w:val="ListParagraph"/>
        <w:rPr>
          <w:rFonts w:cstheme="minorHAnsi"/>
        </w:rPr>
      </w:pPr>
    </w:p>
    <w:p w14:paraId="16FCD8D3" w14:textId="754D139D" w:rsidR="00872347" w:rsidRPr="0047658E" w:rsidRDefault="00527A4C" w:rsidP="0008461F">
      <w:pPr>
        <w:pStyle w:val="ListParagraph"/>
        <w:numPr>
          <w:ilvl w:val="1"/>
          <w:numId w:val="23"/>
        </w:numPr>
        <w:rPr>
          <w:rFonts w:cstheme="minorHAnsi"/>
        </w:rPr>
      </w:pPr>
      <w:r w:rsidRPr="0047658E">
        <w:rPr>
          <w:rFonts w:cstheme="minorHAnsi"/>
        </w:rPr>
        <w:t>Creation and implementation of policies and procedures promoting common standards</w:t>
      </w:r>
    </w:p>
    <w:p w14:paraId="6D0A3747" w14:textId="18C848C0" w:rsidR="00872347" w:rsidRPr="0047658E" w:rsidRDefault="005D63F4" w:rsidP="0008461F">
      <w:pPr>
        <w:pStyle w:val="ListParagraph"/>
        <w:numPr>
          <w:ilvl w:val="1"/>
          <w:numId w:val="23"/>
        </w:numPr>
        <w:rPr>
          <w:rFonts w:cstheme="minorHAnsi"/>
        </w:rPr>
      </w:pPr>
      <w:r w:rsidRPr="0047658E">
        <w:rPr>
          <w:rFonts w:cstheme="minorHAnsi"/>
        </w:rPr>
        <w:t>Approval of new or amalgamation of teams and that of team officials</w:t>
      </w:r>
    </w:p>
    <w:p w14:paraId="22C14F3C" w14:textId="6E9D6CFC" w:rsidR="00872347" w:rsidRPr="0047658E" w:rsidRDefault="005D63F4" w:rsidP="0008461F">
      <w:pPr>
        <w:pStyle w:val="ListParagraph"/>
        <w:numPr>
          <w:ilvl w:val="1"/>
          <w:numId w:val="23"/>
        </w:numPr>
        <w:rPr>
          <w:rFonts w:cstheme="minorHAnsi"/>
        </w:rPr>
      </w:pPr>
      <w:r w:rsidRPr="0047658E">
        <w:rPr>
          <w:rFonts w:cstheme="minorHAnsi"/>
        </w:rPr>
        <w:t xml:space="preserve">Oversight </w:t>
      </w:r>
      <w:r w:rsidR="001C189E" w:rsidRPr="0047658E">
        <w:rPr>
          <w:rFonts w:cstheme="minorHAnsi"/>
        </w:rPr>
        <w:t>of Club Communications and monitoring of affiliated team communications</w:t>
      </w:r>
    </w:p>
    <w:p w14:paraId="1EF664F9" w14:textId="2DA8F85F" w:rsidR="00872347" w:rsidRPr="0047658E" w:rsidRDefault="001C189E" w:rsidP="0008461F">
      <w:pPr>
        <w:pStyle w:val="ListParagraph"/>
        <w:numPr>
          <w:ilvl w:val="1"/>
          <w:numId w:val="23"/>
        </w:numPr>
        <w:rPr>
          <w:rFonts w:cstheme="minorHAnsi"/>
        </w:rPr>
      </w:pPr>
      <w:r w:rsidRPr="0047658E">
        <w:rPr>
          <w:rFonts w:cstheme="minorHAnsi"/>
        </w:rPr>
        <w:t>Oversight and management of playing and training facilities</w:t>
      </w:r>
    </w:p>
    <w:p w14:paraId="3BDCC015" w14:textId="5C357F0C" w:rsidR="00872347" w:rsidRPr="0047658E" w:rsidRDefault="001C189E" w:rsidP="0008461F">
      <w:pPr>
        <w:pStyle w:val="ListParagraph"/>
        <w:numPr>
          <w:ilvl w:val="1"/>
          <w:numId w:val="23"/>
        </w:numPr>
        <w:rPr>
          <w:rFonts w:cstheme="minorHAnsi"/>
        </w:rPr>
      </w:pPr>
      <w:r w:rsidRPr="0047658E">
        <w:rPr>
          <w:rFonts w:cstheme="minorHAnsi"/>
        </w:rPr>
        <w:t>Oversight of kit and equipment and relationship management of key suppliers</w:t>
      </w:r>
    </w:p>
    <w:p w14:paraId="2AEA478B" w14:textId="05859431" w:rsidR="00872347" w:rsidRPr="0047658E" w:rsidRDefault="001C189E" w:rsidP="0008461F">
      <w:pPr>
        <w:pStyle w:val="ListParagraph"/>
        <w:numPr>
          <w:ilvl w:val="1"/>
          <w:numId w:val="23"/>
        </w:numPr>
        <w:rPr>
          <w:rFonts w:cstheme="minorHAnsi"/>
        </w:rPr>
      </w:pPr>
      <w:r w:rsidRPr="0047658E">
        <w:rPr>
          <w:rFonts w:cstheme="minorHAnsi"/>
        </w:rPr>
        <w:t>Promotion of Community Club to meet common goals</w:t>
      </w:r>
    </w:p>
    <w:p w14:paraId="17A9285D" w14:textId="7800F8D0" w:rsidR="00872347" w:rsidRPr="0047658E" w:rsidRDefault="001C189E" w:rsidP="0008461F">
      <w:pPr>
        <w:pStyle w:val="ListParagraph"/>
        <w:numPr>
          <w:ilvl w:val="1"/>
          <w:numId w:val="23"/>
        </w:numPr>
        <w:rPr>
          <w:rFonts w:cstheme="minorHAnsi"/>
        </w:rPr>
      </w:pPr>
      <w:r w:rsidRPr="0047658E">
        <w:rPr>
          <w:rFonts w:cstheme="minorHAnsi"/>
        </w:rPr>
        <w:t>Encouragement of teams and members to meet common goals</w:t>
      </w:r>
    </w:p>
    <w:p w14:paraId="438A5766" w14:textId="78C77A3B" w:rsidR="001C189E" w:rsidRPr="0047658E" w:rsidRDefault="00872347" w:rsidP="00527A4C">
      <w:pPr>
        <w:pStyle w:val="ListParagraph"/>
        <w:numPr>
          <w:ilvl w:val="1"/>
          <w:numId w:val="23"/>
        </w:numPr>
        <w:rPr>
          <w:rFonts w:cstheme="minorHAnsi"/>
        </w:rPr>
      </w:pPr>
      <w:r w:rsidRPr="0047658E">
        <w:rPr>
          <w:rFonts w:cstheme="minorHAnsi"/>
        </w:rPr>
        <w:t>Responsible for monitoring and controlling the financial position of the community club</w:t>
      </w:r>
    </w:p>
    <w:p w14:paraId="30B40AC2" w14:textId="77777777" w:rsidR="00C5184C" w:rsidRPr="0047658E" w:rsidRDefault="00C5184C" w:rsidP="00C5184C">
      <w:pPr>
        <w:pStyle w:val="ListParagraph"/>
        <w:ind w:left="360"/>
        <w:rPr>
          <w:rFonts w:cstheme="minorHAnsi"/>
        </w:rPr>
      </w:pPr>
    </w:p>
    <w:p w14:paraId="3A3F5B6A" w14:textId="373218EE" w:rsidR="00307DF0" w:rsidRDefault="00307DF0" w:rsidP="00307DF0">
      <w:pPr>
        <w:pStyle w:val="ListParagraph"/>
        <w:numPr>
          <w:ilvl w:val="0"/>
          <w:numId w:val="23"/>
        </w:numPr>
        <w:rPr>
          <w:rFonts w:cstheme="minorHAnsi"/>
        </w:rPr>
      </w:pPr>
      <w:r w:rsidRPr="0047658E">
        <w:rPr>
          <w:rFonts w:cstheme="minorHAnsi"/>
        </w:rPr>
        <w:t>As at the last update the Executive Committee Members of the Club were as follows:</w:t>
      </w:r>
    </w:p>
    <w:p w14:paraId="17F328D2" w14:textId="77777777" w:rsidR="0047658E" w:rsidRPr="0047658E" w:rsidRDefault="0047658E" w:rsidP="0047658E">
      <w:pPr>
        <w:pStyle w:val="ListParagraph"/>
        <w:ind w:left="360"/>
        <w:rPr>
          <w:rFonts w:cstheme="minorHAnsi"/>
        </w:rPr>
      </w:pPr>
    </w:p>
    <w:p w14:paraId="2BA2BE50" w14:textId="6BC29672" w:rsidR="00307DF0" w:rsidRPr="0047658E" w:rsidRDefault="00307DF0" w:rsidP="0008461F">
      <w:pPr>
        <w:spacing w:after="0"/>
        <w:ind w:firstLine="360"/>
        <w:rPr>
          <w:rFonts w:cstheme="minorHAnsi"/>
        </w:rPr>
      </w:pPr>
      <w:r w:rsidRPr="0047658E">
        <w:rPr>
          <w:rFonts w:cstheme="minorHAnsi"/>
          <w:b/>
        </w:rPr>
        <w:lastRenderedPageBreak/>
        <w:t>P</w:t>
      </w:r>
      <w:r w:rsidR="00DB711D">
        <w:rPr>
          <w:rFonts w:cstheme="minorHAnsi"/>
          <w:b/>
        </w:rPr>
        <w:t>aul Marr</w:t>
      </w:r>
      <w:r w:rsidRPr="0047658E">
        <w:rPr>
          <w:rFonts w:cstheme="minorHAnsi"/>
        </w:rPr>
        <w:t xml:space="preserve"> (Chairman)</w:t>
      </w:r>
    </w:p>
    <w:p w14:paraId="2A329520" w14:textId="5A42D9D1" w:rsidR="00D83798" w:rsidRPr="0047658E" w:rsidRDefault="00DB711D" w:rsidP="0008461F">
      <w:pPr>
        <w:spacing w:after="0"/>
        <w:ind w:firstLine="360"/>
        <w:rPr>
          <w:rFonts w:cstheme="minorHAnsi"/>
        </w:rPr>
      </w:pPr>
      <w:r>
        <w:rPr>
          <w:rFonts w:cstheme="minorHAnsi"/>
          <w:b/>
        </w:rPr>
        <w:t>Stephen Marr</w:t>
      </w:r>
      <w:r w:rsidR="00744C19" w:rsidRPr="0047658E">
        <w:rPr>
          <w:rFonts w:cstheme="minorHAnsi"/>
        </w:rPr>
        <w:t xml:space="preserve"> </w:t>
      </w:r>
      <w:r w:rsidR="00D83798" w:rsidRPr="0047658E">
        <w:rPr>
          <w:rFonts w:cstheme="minorHAnsi"/>
        </w:rPr>
        <w:t>(Club Secretary)</w:t>
      </w:r>
    </w:p>
    <w:p w14:paraId="2752DB75" w14:textId="4EBFCC60" w:rsidR="00D83798" w:rsidRPr="0047658E" w:rsidRDefault="00DB711D" w:rsidP="0008461F">
      <w:pPr>
        <w:spacing w:after="0"/>
        <w:ind w:firstLine="360"/>
        <w:rPr>
          <w:rFonts w:cstheme="minorHAnsi"/>
        </w:rPr>
      </w:pPr>
      <w:r>
        <w:rPr>
          <w:rFonts w:cstheme="minorHAnsi"/>
          <w:b/>
        </w:rPr>
        <w:t>John Redmond</w:t>
      </w:r>
      <w:r w:rsidR="00D83798" w:rsidRPr="0047658E">
        <w:rPr>
          <w:rFonts w:cstheme="minorHAnsi"/>
        </w:rPr>
        <w:t xml:space="preserve"> (Club Treasurer)</w:t>
      </w:r>
    </w:p>
    <w:p w14:paraId="446C8F2B" w14:textId="3B4806F7" w:rsidR="00D83798" w:rsidRDefault="00D83798" w:rsidP="0008461F">
      <w:pPr>
        <w:spacing w:after="0"/>
        <w:ind w:firstLine="360"/>
        <w:rPr>
          <w:rFonts w:cstheme="minorHAnsi"/>
        </w:rPr>
      </w:pPr>
      <w:r w:rsidRPr="0047658E">
        <w:rPr>
          <w:rFonts w:cstheme="minorHAnsi"/>
          <w:b/>
        </w:rPr>
        <w:t>Lorna Nicol</w:t>
      </w:r>
      <w:r w:rsidRPr="0047658E">
        <w:rPr>
          <w:rFonts w:cstheme="minorHAnsi"/>
        </w:rPr>
        <w:t xml:space="preserve"> (Child Protection Officer - CPO)</w:t>
      </w:r>
    </w:p>
    <w:p w14:paraId="55400A12" w14:textId="501F4977" w:rsidR="00744C19" w:rsidRPr="0047658E" w:rsidRDefault="00DB711D" w:rsidP="0008461F">
      <w:pPr>
        <w:spacing w:after="0"/>
        <w:ind w:firstLine="360"/>
        <w:rPr>
          <w:rFonts w:cstheme="minorHAnsi"/>
        </w:rPr>
      </w:pPr>
      <w:r>
        <w:rPr>
          <w:rFonts w:cstheme="minorHAnsi"/>
          <w:b/>
        </w:rPr>
        <w:t>David Drummond</w:t>
      </w:r>
      <w:r w:rsidR="00744C19" w:rsidRPr="0047658E">
        <w:rPr>
          <w:rFonts w:cstheme="minorHAnsi"/>
        </w:rPr>
        <w:t xml:space="preserve"> (Club </w:t>
      </w:r>
      <w:r w:rsidR="00744C19">
        <w:rPr>
          <w:rFonts w:cstheme="minorHAnsi"/>
        </w:rPr>
        <w:t>Coach Coordinator</w:t>
      </w:r>
      <w:r w:rsidR="00744C19" w:rsidRPr="0047658E">
        <w:rPr>
          <w:rFonts w:cstheme="minorHAnsi"/>
        </w:rPr>
        <w:t>)</w:t>
      </w:r>
    </w:p>
    <w:p w14:paraId="67B5390E" w14:textId="0E648868" w:rsidR="00307DF0" w:rsidRPr="0047658E" w:rsidRDefault="00DB711D" w:rsidP="0008461F">
      <w:pPr>
        <w:spacing w:after="0"/>
        <w:ind w:firstLine="360"/>
        <w:rPr>
          <w:rFonts w:cstheme="minorHAnsi"/>
        </w:rPr>
      </w:pPr>
      <w:r>
        <w:rPr>
          <w:rFonts w:cstheme="minorHAnsi"/>
          <w:b/>
        </w:rPr>
        <w:t>David Docherty</w:t>
      </w:r>
      <w:r w:rsidR="00744C19" w:rsidRPr="0047658E">
        <w:rPr>
          <w:rFonts w:cstheme="minorHAnsi"/>
        </w:rPr>
        <w:t xml:space="preserve"> </w:t>
      </w:r>
      <w:r w:rsidR="00D83798" w:rsidRPr="0047658E">
        <w:rPr>
          <w:rFonts w:cstheme="minorHAnsi"/>
        </w:rPr>
        <w:t>(General Committee Member)</w:t>
      </w:r>
    </w:p>
    <w:p w14:paraId="1A98E9FB" w14:textId="1021A31B" w:rsidR="00744C19" w:rsidRDefault="00DB711D" w:rsidP="00744C19">
      <w:pPr>
        <w:spacing w:after="0"/>
        <w:ind w:firstLine="360"/>
        <w:rPr>
          <w:rFonts w:cstheme="minorHAnsi"/>
        </w:rPr>
      </w:pPr>
      <w:r>
        <w:rPr>
          <w:rFonts w:cstheme="minorHAnsi"/>
          <w:b/>
        </w:rPr>
        <w:t>Gary Brown</w:t>
      </w:r>
      <w:r w:rsidR="00D83798" w:rsidRPr="0047658E">
        <w:rPr>
          <w:rFonts w:cstheme="minorHAnsi"/>
        </w:rPr>
        <w:t xml:space="preserve"> (General Committee Member)</w:t>
      </w:r>
    </w:p>
    <w:p w14:paraId="1373677D" w14:textId="11CA58BE" w:rsidR="00DB711D" w:rsidRDefault="00DB711D" w:rsidP="00DB711D">
      <w:pPr>
        <w:spacing w:after="0"/>
        <w:ind w:firstLine="360"/>
        <w:rPr>
          <w:rFonts w:cstheme="minorHAnsi"/>
        </w:rPr>
      </w:pPr>
      <w:r>
        <w:rPr>
          <w:rFonts w:cstheme="minorHAnsi"/>
          <w:b/>
        </w:rPr>
        <w:t xml:space="preserve">Mark </w:t>
      </w:r>
      <w:proofErr w:type="spellStart"/>
      <w:r>
        <w:rPr>
          <w:rFonts w:cstheme="minorHAnsi"/>
          <w:b/>
        </w:rPr>
        <w:t>Houstin</w:t>
      </w:r>
      <w:proofErr w:type="spellEnd"/>
      <w:r w:rsidRPr="0047658E">
        <w:rPr>
          <w:rFonts w:cstheme="minorHAnsi"/>
        </w:rPr>
        <w:t xml:space="preserve"> (General Committee Member)</w:t>
      </w:r>
    </w:p>
    <w:p w14:paraId="3EE58D6A" w14:textId="4E180379" w:rsidR="00DB711D" w:rsidRPr="0047658E" w:rsidRDefault="00DB711D" w:rsidP="00DB711D">
      <w:pPr>
        <w:spacing w:after="0"/>
        <w:ind w:firstLine="360"/>
        <w:rPr>
          <w:rFonts w:cstheme="minorHAnsi"/>
        </w:rPr>
      </w:pPr>
      <w:r>
        <w:rPr>
          <w:rFonts w:cstheme="minorHAnsi"/>
          <w:b/>
        </w:rPr>
        <w:t>Mark Livingstone</w:t>
      </w:r>
      <w:r w:rsidRPr="0047658E">
        <w:rPr>
          <w:rFonts w:cstheme="minorHAnsi"/>
        </w:rPr>
        <w:t xml:space="preserve"> (General Committee Member)</w:t>
      </w:r>
    </w:p>
    <w:p w14:paraId="1C484813" w14:textId="4AA1DE9A" w:rsidR="00DB711D" w:rsidRPr="00DB711D" w:rsidRDefault="00DB711D" w:rsidP="00DB711D">
      <w:pPr>
        <w:spacing w:after="0"/>
        <w:ind w:firstLine="360"/>
        <w:rPr>
          <w:rFonts w:cstheme="minorHAnsi"/>
          <w:b/>
        </w:rPr>
      </w:pPr>
    </w:p>
    <w:p w14:paraId="44C6A34C" w14:textId="77777777" w:rsidR="00DB711D" w:rsidRPr="0047658E" w:rsidRDefault="00DB711D" w:rsidP="00744C19">
      <w:pPr>
        <w:spacing w:after="0"/>
        <w:ind w:firstLine="360"/>
        <w:rPr>
          <w:rFonts w:cstheme="minorHAnsi"/>
        </w:rPr>
      </w:pPr>
    </w:p>
    <w:p w14:paraId="4B63BF3E" w14:textId="77777777" w:rsidR="0008461F" w:rsidRPr="0047658E" w:rsidRDefault="0008461F" w:rsidP="0008461F">
      <w:pPr>
        <w:spacing w:after="0"/>
        <w:ind w:firstLine="360"/>
        <w:rPr>
          <w:rFonts w:cstheme="minorHAnsi"/>
        </w:rPr>
      </w:pPr>
    </w:p>
    <w:p w14:paraId="34DDC6F9" w14:textId="662A0DC4" w:rsidR="00524D5E" w:rsidRPr="0047658E" w:rsidRDefault="00524D5E" w:rsidP="00524D5E">
      <w:pPr>
        <w:pStyle w:val="ListParagraph"/>
        <w:numPr>
          <w:ilvl w:val="0"/>
          <w:numId w:val="23"/>
        </w:numPr>
        <w:spacing w:line="247" w:lineRule="auto"/>
        <w:rPr>
          <w:rFonts w:cstheme="minorHAnsi"/>
        </w:rPr>
      </w:pPr>
      <w:r w:rsidRPr="0047658E">
        <w:rPr>
          <w:rFonts w:cstheme="minorHAnsi"/>
        </w:rPr>
        <w:t xml:space="preserve">Formal decisions of the Trustees and Members must either be unanimous or be supported by at least </w:t>
      </w:r>
      <w:r w:rsidR="003F5763">
        <w:rPr>
          <w:rFonts w:cstheme="minorHAnsi"/>
        </w:rPr>
        <w:t>two thirds (</w:t>
      </w:r>
      <w:r w:rsidRPr="0047658E">
        <w:rPr>
          <w:rFonts w:cstheme="minorHAnsi"/>
        </w:rPr>
        <w:t>2/3</w:t>
      </w:r>
      <w:r w:rsidR="003F5763">
        <w:rPr>
          <w:rFonts w:cstheme="minorHAnsi"/>
        </w:rPr>
        <w:t>)</w:t>
      </w:r>
      <w:r w:rsidR="00B84E02">
        <w:rPr>
          <w:rFonts w:cstheme="minorHAnsi"/>
        </w:rPr>
        <w:t xml:space="preserve"> </w:t>
      </w:r>
      <w:r w:rsidRPr="0047658E">
        <w:rPr>
          <w:rFonts w:cstheme="minorHAnsi"/>
        </w:rPr>
        <w:t>of the voting members at the AGM.</w:t>
      </w:r>
    </w:p>
    <w:p w14:paraId="71B65888" w14:textId="77777777" w:rsidR="00131ADC" w:rsidRPr="0047658E" w:rsidRDefault="00131ADC" w:rsidP="00131ADC">
      <w:pPr>
        <w:pStyle w:val="ListParagraph"/>
        <w:ind w:left="360"/>
        <w:rPr>
          <w:rFonts w:cstheme="minorHAnsi"/>
          <w:b/>
        </w:rPr>
      </w:pPr>
    </w:p>
    <w:p w14:paraId="5602D179" w14:textId="35900902" w:rsidR="00131ADC" w:rsidRPr="0047658E" w:rsidRDefault="00131ADC" w:rsidP="00131ADC">
      <w:pPr>
        <w:rPr>
          <w:rFonts w:cstheme="minorHAnsi"/>
          <w:b/>
        </w:rPr>
      </w:pPr>
      <w:r w:rsidRPr="0047658E">
        <w:rPr>
          <w:rFonts w:cstheme="minorHAnsi"/>
          <w:b/>
        </w:rPr>
        <w:t>The Secretary to the Executive Committee and Trustees</w:t>
      </w:r>
    </w:p>
    <w:p w14:paraId="5ABACE73" w14:textId="4DEFB8B7" w:rsidR="00FE4298" w:rsidRPr="0047658E" w:rsidRDefault="00FE4298" w:rsidP="00FE4298">
      <w:pPr>
        <w:pStyle w:val="ListParagraph"/>
        <w:numPr>
          <w:ilvl w:val="0"/>
          <w:numId w:val="23"/>
        </w:numPr>
        <w:spacing w:line="247" w:lineRule="auto"/>
        <w:rPr>
          <w:rFonts w:cstheme="minorHAnsi"/>
        </w:rPr>
      </w:pPr>
      <w:r w:rsidRPr="0047658E">
        <w:rPr>
          <w:rFonts w:cstheme="minorHAnsi"/>
        </w:rPr>
        <w:t>The Secretary to the Executive Committee and Trustees is responsible for supporting the Executive Committee and Trustees in order to discharge their obligations with the main functions of the role to be</w:t>
      </w:r>
      <w:r w:rsidR="00965F75" w:rsidRPr="0047658E">
        <w:rPr>
          <w:rFonts w:cstheme="minorHAnsi"/>
        </w:rPr>
        <w:t xml:space="preserve"> but not limited to the following</w:t>
      </w:r>
      <w:r w:rsidRPr="0047658E">
        <w:rPr>
          <w:rFonts w:cstheme="minorHAnsi"/>
        </w:rPr>
        <w:t>:</w:t>
      </w:r>
    </w:p>
    <w:p w14:paraId="38176B25" w14:textId="77777777" w:rsidR="009A08AF" w:rsidRPr="0047658E" w:rsidRDefault="009A08AF" w:rsidP="009A08AF">
      <w:pPr>
        <w:pStyle w:val="ListParagraph"/>
        <w:spacing w:line="247" w:lineRule="auto"/>
        <w:ind w:left="360"/>
        <w:rPr>
          <w:rFonts w:cstheme="minorHAnsi"/>
        </w:rPr>
      </w:pPr>
    </w:p>
    <w:p w14:paraId="565CC1DC" w14:textId="444C3B0D" w:rsidR="009A08AF" w:rsidRPr="0047658E" w:rsidRDefault="009A08AF" w:rsidP="0008461F">
      <w:pPr>
        <w:pStyle w:val="ListParagraph"/>
        <w:numPr>
          <w:ilvl w:val="1"/>
          <w:numId w:val="23"/>
        </w:numPr>
        <w:rPr>
          <w:rFonts w:cstheme="minorHAnsi"/>
        </w:rPr>
      </w:pPr>
      <w:r w:rsidRPr="0047658E">
        <w:rPr>
          <w:rFonts w:cstheme="minorHAnsi"/>
        </w:rPr>
        <w:t>Organise meetings of the E</w:t>
      </w:r>
      <w:r w:rsidR="00C90ED6" w:rsidRPr="0047658E">
        <w:rPr>
          <w:rFonts w:cstheme="minorHAnsi"/>
        </w:rPr>
        <w:t>xecutive Committee</w:t>
      </w:r>
      <w:r w:rsidRPr="0047658E">
        <w:rPr>
          <w:rFonts w:cstheme="minorHAnsi"/>
        </w:rPr>
        <w:t xml:space="preserve"> and Trustees</w:t>
      </w:r>
    </w:p>
    <w:p w14:paraId="15699DD7" w14:textId="1E23A55A" w:rsidR="009A08AF" w:rsidRPr="0047658E" w:rsidRDefault="009A08AF" w:rsidP="0008461F">
      <w:pPr>
        <w:pStyle w:val="ListParagraph"/>
        <w:numPr>
          <w:ilvl w:val="1"/>
          <w:numId w:val="23"/>
        </w:numPr>
        <w:rPr>
          <w:rFonts w:cstheme="minorHAnsi"/>
        </w:rPr>
      </w:pPr>
      <w:r w:rsidRPr="0047658E">
        <w:rPr>
          <w:rFonts w:cstheme="minorHAnsi"/>
        </w:rPr>
        <w:t xml:space="preserve">Agree meeting agendas with </w:t>
      </w:r>
      <w:r w:rsidR="00C90ED6" w:rsidRPr="0047658E">
        <w:rPr>
          <w:rFonts w:cstheme="minorHAnsi"/>
        </w:rPr>
        <w:t xml:space="preserve">club </w:t>
      </w:r>
      <w:r w:rsidRPr="0047658E">
        <w:rPr>
          <w:rFonts w:cstheme="minorHAnsi"/>
        </w:rPr>
        <w:t>Chair</w:t>
      </w:r>
      <w:r w:rsidR="00C90ED6" w:rsidRPr="0047658E">
        <w:rPr>
          <w:rFonts w:cstheme="minorHAnsi"/>
        </w:rPr>
        <w:t>man</w:t>
      </w:r>
      <w:r w:rsidRPr="0047658E">
        <w:rPr>
          <w:rFonts w:cstheme="minorHAnsi"/>
        </w:rPr>
        <w:t xml:space="preserve"> or appointed substitute</w:t>
      </w:r>
    </w:p>
    <w:p w14:paraId="118205ED" w14:textId="1F1454D5" w:rsidR="009A08AF" w:rsidRPr="0047658E" w:rsidRDefault="009A08AF" w:rsidP="0008461F">
      <w:pPr>
        <w:pStyle w:val="ListParagraph"/>
        <w:numPr>
          <w:ilvl w:val="1"/>
          <w:numId w:val="23"/>
        </w:numPr>
        <w:rPr>
          <w:rFonts w:cstheme="minorHAnsi"/>
        </w:rPr>
      </w:pPr>
      <w:r w:rsidRPr="0047658E">
        <w:rPr>
          <w:rFonts w:cstheme="minorHAnsi"/>
        </w:rPr>
        <w:t>Minute meetings and actions</w:t>
      </w:r>
    </w:p>
    <w:p w14:paraId="1A3ED099" w14:textId="7B3D8D18" w:rsidR="009A08AF" w:rsidRPr="0047658E" w:rsidRDefault="009A08AF" w:rsidP="0008461F">
      <w:pPr>
        <w:pStyle w:val="ListParagraph"/>
        <w:numPr>
          <w:ilvl w:val="1"/>
          <w:numId w:val="23"/>
        </w:numPr>
        <w:rPr>
          <w:rFonts w:cstheme="minorHAnsi"/>
        </w:rPr>
      </w:pPr>
      <w:r w:rsidRPr="0047658E">
        <w:rPr>
          <w:rFonts w:cstheme="minorHAnsi"/>
        </w:rPr>
        <w:t>Manage the recurring agenda of obligations</w:t>
      </w:r>
    </w:p>
    <w:p w14:paraId="6B15A623" w14:textId="3D7F9D05" w:rsidR="009A08AF" w:rsidRPr="0047658E" w:rsidRDefault="009A08AF" w:rsidP="0008461F">
      <w:pPr>
        <w:pStyle w:val="ListParagraph"/>
        <w:numPr>
          <w:ilvl w:val="1"/>
          <w:numId w:val="23"/>
        </w:numPr>
        <w:rPr>
          <w:rFonts w:cstheme="minorHAnsi"/>
        </w:rPr>
      </w:pPr>
      <w:r w:rsidRPr="0047658E">
        <w:rPr>
          <w:rFonts w:cstheme="minorHAnsi"/>
        </w:rPr>
        <w:t>Management of the register of Trustees</w:t>
      </w:r>
      <w:r w:rsidR="002F3707" w:rsidRPr="0047658E">
        <w:rPr>
          <w:rFonts w:cstheme="minorHAnsi"/>
        </w:rPr>
        <w:t>, Executive Committee and registered members</w:t>
      </w:r>
    </w:p>
    <w:p w14:paraId="2A03E429" w14:textId="6A48AFC2" w:rsidR="009A08AF" w:rsidRPr="0047658E" w:rsidRDefault="009A08AF" w:rsidP="009A08AF">
      <w:pPr>
        <w:pStyle w:val="ListParagraph"/>
        <w:numPr>
          <w:ilvl w:val="1"/>
          <w:numId w:val="23"/>
        </w:numPr>
        <w:rPr>
          <w:rFonts w:cstheme="minorHAnsi"/>
        </w:rPr>
      </w:pPr>
      <w:r w:rsidRPr="0047658E">
        <w:rPr>
          <w:rFonts w:cstheme="minorHAnsi"/>
        </w:rPr>
        <w:t>Work with the Trustees and E</w:t>
      </w:r>
      <w:r w:rsidR="002F3707" w:rsidRPr="0047658E">
        <w:rPr>
          <w:rFonts w:cstheme="minorHAnsi"/>
        </w:rPr>
        <w:t>xecutive Committee</w:t>
      </w:r>
      <w:r w:rsidRPr="0047658E">
        <w:rPr>
          <w:rFonts w:cstheme="minorHAnsi"/>
        </w:rPr>
        <w:t xml:space="preserve"> to ensure the obligations set out in the constitutional documents are adhered to</w:t>
      </w:r>
    </w:p>
    <w:p w14:paraId="5064B331" w14:textId="77777777" w:rsidR="0008461F" w:rsidRPr="0047658E" w:rsidRDefault="0008461F" w:rsidP="0008461F">
      <w:pPr>
        <w:pStyle w:val="ListParagraph"/>
        <w:spacing w:line="247" w:lineRule="auto"/>
        <w:ind w:left="1440"/>
        <w:rPr>
          <w:rFonts w:cstheme="minorHAnsi"/>
        </w:rPr>
      </w:pPr>
    </w:p>
    <w:p w14:paraId="4570825D" w14:textId="77777777" w:rsidR="00C100D5" w:rsidRDefault="00C100D5" w:rsidP="0008502A">
      <w:pPr>
        <w:rPr>
          <w:rFonts w:cstheme="minorHAnsi"/>
          <w:b/>
        </w:rPr>
      </w:pPr>
    </w:p>
    <w:p w14:paraId="0244F472" w14:textId="77777777" w:rsidR="00C100D5" w:rsidRDefault="00C100D5" w:rsidP="0008502A">
      <w:pPr>
        <w:rPr>
          <w:rFonts w:cstheme="minorHAnsi"/>
          <w:b/>
        </w:rPr>
      </w:pPr>
    </w:p>
    <w:p w14:paraId="1D57143D" w14:textId="77777777" w:rsidR="00C100D5" w:rsidRDefault="00C100D5" w:rsidP="0008502A">
      <w:pPr>
        <w:rPr>
          <w:rFonts w:cstheme="minorHAnsi"/>
          <w:b/>
        </w:rPr>
      </w:pPr>
    </w:p>
    <w:p w14:paraId="6F604B0A" w14:textId="77777777" w:rsidR="00C100D5" w:rsidRDefault="00C100D5" w:rsidP="0008502A">
      <w:pPr>
        <w:rPr>
          <w:rFonts w:cstheme="minorHAnsi"/>
          <w:b/>
        </w:rPr>
      </w:pPr>
    </w:p>
    <w:p w14:paraId="13BBAC27" w14:textId="77777777" w:rsidR="00DB711D" w:rsidRDefault="00DB711D" w:rsidP="0008502A">
      <w:pPr>
        <w:rPr>
          <w:rFonts w:cstheme="minorHAnsi"/>
          <w:b/>
        </w:rPr>
      </w:pPr>
    </w:p>
    <w:p w14:paraId="126CB005" w14:textId="77777777" w:rsidR="00DB711D" w:rsidRDefault="00DB711D" w:rsidP="0008502A">
      <w:pPr>
        <w:rPr>
          <w:rFonts w:cstheme="minorHAnsi"/>
          <w:b/>
        </w:rPr>
      </w:pPr>
    </w:p>
    <w:p w14:paraId="76414429" w14:textId="77777777" w:rsidR="00DB711D" w:rsidRDefault="00DB711D" w:rsidP="0008502A">
      <w:pPr>
        <w:rPr>
          <w:rFonts w:cstheme="minorHAnsi"/>
          <w:b/>
        </w:rPr>
      </w:pPr>
    </w:p>
    <w:p w14:paraId="0CB068F0" w14:textId="77777777" w:rsidR="00DB711D" w:rsidRDefault="00DB711D" w:rsidP="0008502A">
      <w:pPr>
        <w:rPr>
          <w:rFonts w:cstheme="minorHAnsi"/>
          <w:b/>
        </w:rPr>
      </w:pPr>
    </w:p>
    <w:p w14:paraId="396F1C74" w14:textId="77777777" w:rsidR="007746F0" w:rsidRDefault="007746F0" w:rsidP="0008502A">
      <w:pPr>
        <w:rPr>
          <w:rFonts w:cstheme="minorHAnsi"/>
          <w:b/>
        </w:rPr>
      </w:pPr>
    </w:p>
    <w:p w14:paraId="7EE6E61C" w14:textId="77777777" w:rsidR="00DB711D" w:rsidRDefault="00DB711D" w:rsidP="0008502A">
      <w:pPr>
        <w:rPr>
          <w:rFonts w:cstheme="minorHAnsi"/>
          <w:b/>
        </w:rPr>
      </w:pPr>
    </w:p>
    <w:p w14:paraId="31FBDEC4" w14:textId="77777777" w:rsidR="00DB711D" w:rsidRDefault="00DB711D" w:rsidP="0008502A">
      <w:pPr>
        <w:rPr>
          <w:rFonts w:cstheme="minorHAnsi"/>
          <w:b/>
        </w:rPr>
      </w:pPr>
    </w:p>
    <w:p w14:paraId="59C4CEA9" w14:textId="30B01D49" w:rsidR="0008502A" w:rsidRPr="0047658E" w:rsidRDefault="0008502A" w:rsidP="0008502A">
      <w:pPr>
        <w:rPr>
          <w:rFonts w:cstheme="minorHAnsi"/>
          <w:b/>
        </w:rPr>
      </w:pPr>
      <w:r w:rsidRPr="0047658E">
        <w:rPr>
          <w:rFonts w:cstheme="minorHAnsi"/>
          <w:b/>
        </w:rPr>
        <w:lastRenderedPageBreak/>
        <w:t xml:space="preserve">Member Teams </w:t>
      </w:r>
    </w:p>
    <w:p w14:paraId="34E6ABFD" w14:textId="77777777" w:rsidR="00D41C92" w:rsidRPr="0047658E" w:rsidRDefault="00D41C92" w:rsidP="00D41C92">
      <w:pPr>
        <w:pStyle w:val="BodyText"/>
        <w:tabs>
          <w:tab w:val="left" w:pos="2874"/>
        </w:tabs>
        <w:spacing w:before="0"/>
        <w:ind w:left="0"/>
        <w:rPr>
          <w:rFonts w:asciiTheme="minorHAnsi" w:hAnsiTheme="minorHAnsi" w:cstheme="minorHAnsi"/>
          <w:b/>
        </w:rPr>
      </w:pPr>
      <w:r w:rsidRPr="0047658E">
        <w:rPr>
          <w:rFonts w:asciiTheme="minorHAnsi" w:hAnsiTheme="minorHAnsi" w:cstheme="minorHAnsi"/>
          <w:b/>
        </w:rPr>
        <w:t>Team Officials</w:t>
      </w:r>
    </w:p>
    <w:p w14:paraId="1060DC3C" w14:textId="77777777" w:rsidR="00D41C92" w:rsidRPr="0047658E" w:rsidRDefault="00D41C92" w:rsidP="00D41C92">
      <w:pPr>
        <w:pStyle w:val="BodyText"/>
        <w:tabs>
          <w:tab w:val="left" w:pos="2874"/>
        </w:tabs>
        <w:spacing w:before="0"/>
        <w:ind w:left="0"/>
        <w:rPr>
          <w:rFonts w:asciiTheme="minorHAnsi" w:hAnsiTheme="minorHAnsi" w:cstheme="minorHAnsi"/>
        </w:rPr>
      </w:pPr>
    </w:p>
    <w:p w14:paraId="6EED9CAC" w14:textId="2C329433" w:rsidR="00D41C92" w:rsidRPr="0047658E" w:rsidRDefault="00D41C92" w:rsidP="00D41C92">
      <w:pPr>
        <w:pStyle w:val="BodyText"/>
        <w:numPr>
          <w:ilvl w:val="0"/>
          <w:numId w:val="23"/>
        </w:numPr>
        <w:tabs>
          <w:tab w:val="left" w:pos="2874"/>
        </w:tabs>
        <w:spacing w:before="0"/>
        <w:rPr>
          <w:rFonts w:asciiTheme="minorHAnsi" w:hAnsiTheme="minorHAnsi" w:cstheme="minorHAnsi"/>
        </w:rPr>
      </w:pPr>
      <w:r w:rsidRPr="0047658E">
        <w:rPr>
          <w:rFonts w:asciiTheme="minorHAnsi" w:hAnsiTheme="minorHAnsi" w:cstheme="minorHAnsi"/>
        </w:rPr>
        <w:t>Each team must have, as a minimum, the following official requirements:</w:t>
      </w:r>
    </w:p>
    <w:p w14:paraId="2B6C2CF0" w14:textId="77777777" w:rsidR="0008461F" w:rsidRPr="0047658E" w:rsidRDefault="0008461F" w:rsidP="0008461F">
      <w:pPr>
        <w:pStyle w:val="BodyText"/>
        <w:tabs>
          <w:tab w:val="left" w:pos="2874"/>
        </w:tabs>
        <w:spacing w:before="0"/>
        <w:ind w:left="360"/>
        <w:rPr>
          <w:rFonts w:asciiTheme="minorHAnsi" w:hAnsiTheme="minorHAnsi" w:cstheme="minorHAnsi"/>
        </w:rPr>
      </w:pPr>
    </w:p>
    <w:p w14:paraId="49CD14B6" w14:textId="3ACA3540" w:rsidR="00D41C92" w:rsidRPr="0047658E" w:rsidRDefault="00F63512" w:rsidP="00D41C92">
      <w:pPr>
        <w:pStyle w:val="BodyText"/>
        <w:numPr>
          <w:ilvl w:val="1"/>
          <w:numId w:val="23"/>
        </w:numPr>
        <w:tabs>
          <w:tab w:val="left" w:pos="2874"/>
        </w:tabs>
        <w:spacing w:before="0"/>
        <w:rPr>
          <w:rFonts w:asciiTheme="minorHAnsi" w:hAnsiTheme="minorHAnsi" w:cstheme="minorHAnsi"/>
        </w:rPr>
      </w:pPr>
      <w:r w:rsidRPr="0047658E">
        <w:rPr>
          <w:rFonts w:asciiTheme="minorHAnsi" w:hAnsiTheme="minorHAnsi" w:cstheme="minorHAnsi"/>
        </w:rPr>
        <w:t xml:space="preserve">Appointed team </w:t>
      </w:r>
      <w:r w:rsidR="00D41C92" w:rsidRPr="0047658E">
        <w:rPr>
          <w:rFonts w:asciiTheme="minorHAnsi" w:hAnsiTheme="minorHAnsi" w:cstheme="minorHAnsi"/>
        </w:rPr>
        <w:t>Secretary</w:t>
      </w:r>
    </w:p>
    <w:p w14:paraId="7A699F34" w14:textId="6987FAD1" w:rsidR="00F63512" w:rsidRPr="0047658E" w:rsidRDefault="00F63512" w:rsidP="00D41C92">
      <w:pPr>
        <w:pStyle w:val="BodyText"/>
        <w:numPr>
          <w:ilvl w:val="1"/>
          <w:numId w:val="23"/>
        </w:numPr>
        <w:tabs>
          <w:tab w:val="left" w:pos="2874"/>
        </w:tabs>
        <w:spacing w:before="0"/>
        <w:rPr>
          <w:rFonts w:asciiTheme="minorHAnsi" w:hAnsiTheme="minorHAnsi" w:cstheme="minorHAnsi"/>
        </w:rPr>
      </w:pPr>
      <w:r w:rsidRPr="0047658E">
        <w:rPr>
          <w:rFonts w:asciiTheme="minorHAnsi" w:hAnsiTheme="minorHAnsi" w:cstheme="minorHAnsi"/>
        </w:rPr>
        <w:t>Appointed team Treasurer</w:t>
      </w:r>
    </w:p>
    <w:p w14:paraId="01495207" w14:textId="7D691061" w:rsidR="00F63512" w:rsidRPr="0047658E" w:rsidRDefault="00F63512" w:rsidP="00D41C92">
      <w:pPr>
        <w:pStyle w:val="BodyText"/>
        <w:numPr>
          <w:ilvl w:val="1"/>
          <w:numId w:val="23"/>
        </w:numPr>
        <w:tabs>
          <w:tab w:val="left" w:pos="2874"/>
        </w:tabs>
        <w:spacing w:before="0"/>
        <w:rPr>
          <w:rFonts w:asciiTheme="minorHAnsi" w:hAnsiTheme="minorHAnsi" w:cstheme="minorHAnsi"/>
        </w:rPr>
      </w:pPr>
      <w:r w:rsidRPr="0047658E">
        <w:rPr>
          <w:rFonts w:asciiTheme="minorHAnsi" w:hAnsiTheme="minorHAnsi" w:cstheme="minorHAnsi"/>
        </w:rPr>
        <w:t>First Aider</w:t>
      </w:r>
      <w:r w:rsidR="00D32A7E" w:rsidRPr="0047658E">
        <w:rPr>
          <w:rFonts w:asciiTheme="minorHAnsi" w:hAnsiTheme="minorHAnsi" w:cstheme="minorHAnsi"/>
        </w:rPr>
        <w:t xml:space="preserve"> (</w:t>
      </w:r>
      <w:r w:rsidR="00AA3116" w:rsidRPr="0047658E">
        <w:rPr>
          <w:rFonts w:asciiTheme="minorHAnsi" w:hAnsiTheme="minorHAnsi" w:cstheme="minorHAnsi"/>
        </w:rPr>
        <w:t xml:space="preserve">A minimum of </w:t>
      </w:r>
      <w:r w:rsidR="00435944">
        <w:rPr>
          <w:rFonts w:asciiTheme="minorHAnsi" w:hAnsiTheme="minorHAnsi" w:cstheme="minorHAnsi"/>
        </w:rPr>
        <w:t>one (</w:t>
      </w:r>
      <w:r w:rsidR="00AA3116" w:rsidRPr="0047658E">
        <w:rPr>
          <w:rFonts w:asciiTheme="minorHAnsi" w:hAnsiTheme="minorHAnsi" w:cstheme="minorHAnsi"/>
        </w:rPr>
        <w:t>1</w:t>
      </w:r>
      <w:r w:rsidR="00435944">
        <w:rPr>
          <w:rFonts w:asciiTheme="minorHAnsi" w:hAnsiTheme="minorHAnsi" w:cstheme="minorHAnsi"/>
        </w:rPr>
        <w:t>)</w:t>
      </w:r>
      <w:r w:rsidR="00AA3116" w:rsidRPr="0047658E">
        <w:rPr>
          <w:rFonts w:asciiTheme="minorHAnsi" w:hAnsiTheme="minorHAnsi" w:cstheme="minorHAnsi"/>
        </w:rPr>
        <w:t xml:space="preserve"> SYFA registered first aider must be </w:t>
      </w:r>
      <w:r w:rsidR="00BD6DE8" w:rsidRPr="0047658E">
        <w:rPr>
          <w:rFonts w:asciiTheme="minorHAnsi" w:hAnsiTheme="minorHAnsi" w:cstheme="minorHAnsi"/>
        </w:rPr>
        <w:t>in attendance at all games and training)</w:t>
      </w:r>
      <w:r w:rsidR="00AA3116" w:rsidRPr="0047658E">
        <w:rPr>
          <w:rFonts w:asciiTheme="minorHAnsi" w:hAnsiTheme="minorHAnsi" w:cstheme="minorHAnsi"/>
        </w:rPr>
        <w:t xml:space="preserve"> </w:t>
      </w:r>
    </w:p>
    <w:p w14:paraId="47C5C63D" w14:textId="12DD52C4" w:rsidR="006D182E" w:rsidRPr="0047658E" w:rsidRDefault="00121CD4" w:rsidP="00D41C92">
      <w:pPr>
        <w:pStyle w:val="BodyText"/>
        <w:numPr>
          <w:ilvl w:val="1"/>
          <w:numId w:val="23"/>
        </w:numPr>
        <w:tabs>
          <w:tab w:val="left" w:pos="2874"/>
        </w:tabs>
        <w:spacing w:before="0"/>
        <w:rPr>
          <w:rFonts w:asciiTheme="minorHAnsi" w:hAnsiTheme="minorHAnsi" w:cstheme="minorHAnsi"/>
        </w:rPr>
      </w:pPr>
      <w:r w:rsidRPr="0047658E">
        <w:rPr>
          <w:rFonts w:asciiTheme="minorHAnsi" w:hAnsiTheme="minorHAnsi" w:cstheme="minorHAnsi"/>
        </w:rPr>
        <w:t xml:space="preserve">At minimum </w:t>
      </w:r>
      <w:r w:rsidR="003A4356">
        <w:rPr>
          <w:rFonts w:asciiTheme="minorHAnsi" w:hAnsiTheme="minorHAnsi" w:cstheme="minorHAnsi"/>
        </w:rPr>
        <w:t>one (</w:t>
      </w:r>
      <w:r w:rsidR="000F2554" w:rsidRPr="0047658E">
        <w:rPr>
          <w:rFonts w:asciiTheme="minorHAnsi" w:hAnsiTheme="minorHAnsi" w:cstheme="minorHAnsi"/>
        </w:rPr>
        <w:t>1</w:t>
      </w:r>
      <w:r w:rsidR="003A4356">
        <w:rPr>
          <w:rFonts w:asciiTheme="minorHAnsi" w:hAnsiTheme="minorHAnsi" w:cstheme="minorHAnsi"/>
        </w:rPr>
        <w:t>)</w:t>
      </w:r>
      <w:r w:rsidR="000F2554" w:rsidRPr="0047658E">
        <w:rPr>
          <w:rFonts w:asciiTheme="minorHAnsi" w:hAnsiTheme="minorHAnsi" w:cstheme="minorHAnsi"/>
        </w:rPr>
        <w:t xml:space="preserve"> </w:t>
      </w:r>
      <w:r w:rsidRPr="0047658E">
        <w:rPr>
          <w:rFonts w:asciiTheme="minorHAnsi" w:hAnsiTheme="minorHAnsi" w:cstheme="minorHAnsi"/>
        </w:rPr>
        <w:t xml:space="preserve">coach </w:t>
      </w:r>
      <w:r w:rsidR="000F2554" w:rsidRPr="0047658E">
        <w:rPr>
          <w:rFonts w:asciiTheme="minorHAnsi" w:hAnsiTheme="minorHAnsi" w:cstheme="minorHAnsi"/>
        </w:rPr>
        <w:t xml:space="preserve">must be </w:t>
      </w:r>
      <w:r w:rsidRPr="0047658E">
        <w:rPr>
          <w:rFonts w:asciiTheme="minorHAnsi" w:hAnsiTheme="minorHAnsi" w:cstheme="minorHAnsi"/>
        </w:rPr>
        <w:t xml:space="preserve">at </w:t>
      </w:r>
      <w:r w:rsidR="000F2554" w:rsidRPr="0047658E">
        <w:rPr>
          <w:rFonts w:asciiTheme="minorHAnsi" w:hAnsiTheme="minorHAnsi" w:cstheme="minorHAnsi"/>
        </w:rPr>
        <w:t xml:space="preserve">level </w:t>
      </w:r>
      <w:r w:rsidR="00CC4876">
        <w:rPr>
          <w:rFonts w:asciiTheme="minorHAnsi" w:hAnsiTheme="minorHAnsi" w:cstheme="minorHAnsi"/>
        </w:rPr>
        <w:t>1.2</w:t>
      </w:r>
      <w:r w:rsidR="000F2554" w:rsidRPr="0047658E">
        <w:rPr>
          <w:rFonts w:asciiTheme="minorHAnsi" w:hAnsiTheme="minorHAnsi" w:cstheme="minorHAnsi"/>
        </w:rPr>
        <w:t xml:space="preserve"> on the </w:t>
      </w:r>
      <w:r w:rsidR="007B1608" w:rsidRPr="0047658E">
        <w:rPr>
          <w:rFonts w:asciiTheme="minorHAnsi" w:hAnsiTheme="minorHAnsi" w:cstheme="minorHAnsi"/>
        </w:rPr>
        <w:t xml:space="preserve">appropriate </w:t>
      </w:r>
      <w:r w:rsidR="00C130CA" w:rsidRPr="0047658E">
        <w:rPr>
          <w:rFonts w:asciiTheme="minorHAnsi" w:hAnsiTheme="minorHAnsi" w:cstheme="minorHAnsi"/>
        </w:rPr>
        <w:t xml:space="preserve">SYFA </w:t>
      </w:r>
      <w:r w:rsidR="000F2554" w:rsidRPr="0047658E">
        <w:rPr>
          <w:rFonts w:asciiTheme="minorHAnsi" w:hAnsiTheme="minorHAnsi" w:cstheme="minorHAnsi"/>
        </w:rPr>
        <w:t xml:space="preserve">player pathway </w:t>
      </w:r>
      <w:r w:rsidR="00F671CD" w:rsidRPr="0047658E">
        <w:rPr>
          <w:rFonts w:asciiTheme="minorHAnsi" w:hAnsiTheme="minorHAnsi" w:cstheme="minorHAnsi"/>
        </w:rPr>
        <w:t xml:space="preserve">and </w:t>
      </w:r>
      <w:r w:rsidR="000F2554" w:rsidRPr="0047658E">
        <w:rPr>
          <w:rFonts w:asciiTheme="minorHAnsi" w:hAnsiTheme="minorHAnsi" w:cstheme="minorHAnsi"/>
        </w:rPr>
        <w:t xml:space="preserve">registered with </w:t>
      </w:r>
      <w:r w:rsidR="00F671CD" w:rsidRPr="0047658E">
        <w:rPr>
          <w:rFonts w:asciiTheme="minorHAnsi" w:hAnsiTheme="minorHAnsi" w:cstheme="minorHAnsi"/>
        </w:rPr>
        <w:t xml:space="preserve">the club and </w:t>
      </w:r>
      <w:r w:rsidR="000F2554" w:rsidRPr="0047658E">
        <w:rPr>
          <w:rFonts w:asciiTheme="minorHAnsi" w:hAnsiTheme="minorHAnsi" w:cstheme="minorHAnsi"/>
        </w:rPr>
        <w:t>SYFA</w:t>
      </w:r>
      <w:r w:rsidR="00F671CD" w:rsidRPr="0047658E">
        <w:rPr>
          <w:rFonts w:asciiTheme="minorHAnsi" w:hAnsiTheme="minorHAnsi" w:cstheme="minorHAnsi"/>
        </w:rPr>
        <w:t xml:space="preserve">, </w:t>
      </w:r>
      <w:r w:rsidR="00EA4C83" w:rsidRPr="0047658E">
        <w:rPr>
          <w:rFonts w:asciiTheme="minorHAnsi" w:hAnsiTheme="minorHAnsi" w:cstheme="minorHAnsi"/>
        </w:rPr>
        <w:t xml:space="preserve">and </w:t>
      </w:r>
      <w:r w:rsidR="00D32A7E" w:rsidRPr="0047658E">
        <w:rPr>
          <w:rFonts w:asciiTheme="minorHAnsi" w:hAnsiTheme="minorHAnsi" w:cstheme="minorHAnsi"/>
        </w:rPr>
        <w:t xml:space="preserve">a minimum of </w:t>
      </w:r>
      <w:r w:rsidR="003A4356">
        <w:rPr>
          <w:rFonts w:asciiTheme="minorHAnsi" w:hAnsiTheme="minorHAnsi" w:cstheme="minorHAnsi"/>
        </w:rPr>
        <w:t>two (</w:t>
      </w:r>
      <w:r w:rsidR="00EA4C83" w:rsidRPr="0047658E">
        <w:rPr>
          <w:rFonts w:asciiTheme="minorHAnsi" w:hAnsiTheme="minorHAnsi" w:cstheme="minorHAnsi"/>
        </w:rPr>
        <w:t>2</w:t>
      </w:r>
      <w:r w:rsidR="003A4356">
        <w:rPr>
          <w:rFonts w:asciiTheme="minorHAnsi" w:hAnsiTheme="minorHAnsi" w:cstheme="minorHAnsi"/>
        </w:rPr>
        <w:t xml:space="preserve">) </w:t>
      </w:r>
      <w:r w:rsidR="00EA4C83" w:rsidRPr="0047658E">
        <w:rPr>
          <w:rFonts w:asciiTheme="minorHAnsi" w:hAnsiTheme="minorHAnsi" w:cstheme="minorHAnsi"/>
        </w:rPr>
        <w:t xml:space="preserve">coaches </w:t>
      </w:r>
      <w:r w:rsidR="00442300" w:rsidRPr="0047658E">
        <w:rPr>
          <w:rFonts w:asciiTheme="minorHAnsi" w:hAnsiTheme="minorHAnsi" w:cstheme="minorHAnsi"/>
        </w:rPr>
        <w:t xml:space="preserve">(one of which must be a level </w:t>
      </w:r>
      <w:r w:rsidR="00CC4876">
        <w:rPr>
          <w:rFonts w:asciiTheme="minorHAnsi" w:hAnsiTheme="minorHAnsi" w:cstheme="minorHAnsi"/>
        </w:rPr>
        <w:t>1.2</w:t>
      </w:r>
      <w:r w:rsidR="00442300" w:rsidRPr="0047658E">
        <w:rPr>
          <w:rFonts w:asciiTheme="minorHAnsi" w:hAnsiTheme="minorHAnsi" w:cstheme="minorHAnsi"/>
        </w:rPr>
        <w:t xml:space="preserve"> coach) </w:t>
      </w:r>
      <w:r w:rsidR="00D32A7E" w:rsidRPr="0047658E">
        <w:rPr>
          <w:rFonts w:asciiTheme="minorHAnsi" w:hAnsiTheme="minorHAnsi" w:cstheme="minorHAnsi"/>
        </w:rPr>
        <w:t xml:space="preserve">along with team Secretary </w:t>
      </w:r>
      <w:r w:rsidR="00810324" w:rsidRPr="0047658E">
        <w:rPr>
          <w:rFonts w:asciiTheme="minorHAnsi" w:hAnsiTheme="minorHAnsi" w:cstheme="minorHAnsi"/>
        </w:rPr>
        <w:t>must be in attendance at all games and training</w:t>
      </w:r>
      <w:r w:rsidR="000F2554" w:rsidRPr="0047658E">
        <w:rPr>
          <w:rFonts w:asciiTheme="minorHAnsi" w:hAnsiTheme="minorHAnsi" w:cstheme="minorHAnsi"/>
        </w:rPr>
        <w:t>)</w:t>
      </w:r>
    </w:p>
    <w:p w14:paraId="68DE821B" w14:textId="162C97BC" w:rsidR="00F63512" w:rsidRPr="0047658E" w:rsidRDefault="00F63512" w:rsidP="006D182E">
      <w:pPr>
        <w:pStyle w:val="BodyText"/>
        <w:tabs>
          <w:tab w:val="left" w:pos="2874"/>
        </w:tabs>
        <w:spacing w:before="0"/>
        <w:ind w:left="0"/>
        <w:rPr>
          <w:rFonts w:asciiTheme="minorHAnsi" w:hAnsiTheme="minorHAnsi" w:cstheme="minorHAnsi"/>
        </w:rPr>
      </w:pPr>
      <w:r w:rsidRPr="0047658E">
        <w:rPr>
          <w:rFonts w:asciiTheme="minorHAnsi" w:hAnsiTheme="minorHAnsi" w:cstheme="minorHAnsi"/>
        </w:rPr>
        <w:t xml:space="preserve"> </w:t>
      </w:r>
    </w:p>
    <w:p w14:paraId="7E3E3A2F" w14:textId="4C215EBD" w:rsidR="006D182E" w:rsidRPr="0047658E" w:rsidRDefault="006D182E" w:rsidP="006D182E">
      <w:pPr>
        <w:pStyle w:val="BodyText"/>
        <w:numPr>
          <w:ilvl w:val="0"/>
          <w:numId w:val="23"/>
        </w:numPr>
        <w:tabs>
          <w:tab w:val="left" w:pos="2874"/>
        </w:tabs>
        <w:spacing w:before="0"/>
        <w:rPr>
          <w:rFonts w:asciiTheme="minorHAnsi" w:hAnsiTheme="minorHAnsi" w:cstheme="minorHAnsi"/>
        </w:rPr>
      </w:pPr>
      <w:r w:rsidRPr="0047658E">
        <w:rPr>
          <w:rFonts w:asciiTheme="minorHAnsi" w:hAnsiTheme="minorHAnsi" w:cstheme="minorHAnsi"/>
        </w:rPr>
        <w:t xml:space="preserve">Please note that one person may fill more than one role but there must be at least </w:t>
      </w:r>
      <w:r w:rsidR="00CC4876">
        <w:rPr>
          <w:rFonts w:asciiTheme="minorHAnsi" w:hAnsiTheme="minorHAnsi" w:cstheme="minorHAnsi"/>
        </w:rPr>
        <w:t>two (</w:t>
      </w:r>
      <w:r w:rsidRPr="0047658E">
        <w:rPr>
          <w:rFonts w:asciiTheme="minorHAnsi" w:hAnsiTheme="minorHAnsi" w:cstheme="minorHAnsi"/>
        </w:rPr>
        <w:t>2</w:t>
      </w:r>
      <w:r w:rsidR="00CC4876">
        <w:rPr>
          <w:rFonts w:asciiTheme="minorHAnsi" w:hAnsiTheme="minorHAnsi" w:cstheme="minorHAnsi"/>
        </w:rPr>
        <w:t>)</w:t>
      </w:r>
      <w:r w:rsidRPr="0047658E">
        <w:rPr>
          <w:rFonts w:asciiTheme="minorHAnsi" w:hAnsiTheme="minorHAnsi" w:cstheme="minorHAnsi"/>
        </w:rPr>
        <w:t xml:space="preserve"> officials per team.</w:t>
      </w:r>
    </w:p>
    <w:p w14:paraId="229F853E" w14:textId="5CC76494" w:rsidR="000D219C" w:rsidRPr="0047658E" w:rsidRDefault="000D219C" w:rsidP="000D219C">
      <w:pPr>
        <w:pStyle w:val="BodyText"/>
        <w:tabs>
          <w:tab w:val="left" w:pos="2874"/>
        </w:tabs>
        <w:spacing w:before="0"/>
        <w:ind w:left="360"/>
        <w:rPr>
          <w:rFonts w:asciiTheme="minorHAnsi" w:hAnsiTheme="minorHAnsi" w:cstheme="minorHAnsi"/>
        </w:rPr>
      </w:pPr>
      <w:r w:rsidRPr="0047658E">
        <w:rPr>
          <w:rFonts w:asciiTheme="minorHAnsi" w:hAnsiTheme="minorHAnsi" w:cstheme="minorHAnsi"/>
        </w:rPr>
        <w:tab/>
      </w:r>
    </w:p>
    <w:p w14:paraId="4C3193DC" w14:textId="23E63F4D" w:rsidR="006D182E" w:rsidRPr="0047658E" w:rsidRDefault="006D182E" w:rsidP="006D182E">
      <w:pPr>
        <w:pStyle w:val="BodyText"/>
        <w:numPr>
          <w:ilvl w:val="0"/>
          <w:numId w:val="23"/>
        </w:numPr>
        <w:tabs>
          <w:tab w:val="left" w:pos="2874"/>
        </w:tabs>
        <w:spacing w:before="0"/>
        <w:rPr>
          <w:rFonts w:asciiTheme="minorHAnsi" w:hAnsiTheme="minorHAnsi" w:cstheme="minorHAnsi"/>
        </w:rPr>
      </w:pPr>
      <w:r w:rsidRPr="0047658E">
        <w:rPr>
          <w:rFonts w:asciiTheme="minorHAnsi" w:hAnsiTheme="minorHAnsi" w:cstheme="minorHAnsi"/>
        </w:rPr>
        <w:t xml:space="preserve">Each team </w:t>
      </w:r>
      <w:r w:rsidR="00DB711D">
        <w:rPr>
          <w:rFonts w:asciiTheme="minorHAnsi" w:hAnsiTheme="minorHAnsi" w:cstheme="minorHAnsi"/>
        </w:rPr>
        <w:t xml:space="preserve">must hold all player details on My Club Hub and use this as their main membership management system (in addition to SFA Live). All team fee’s must be pain via my Club Hub. </w:t>
      </w:r>
    </w:p>
    <w:p w14:paraId="65D629A7" w14:textId="77777777" w:rsidR="00E654BB" w:rsidRPr="0047658E" w:rsidRDefault="00E654BB" w:rsidP="00E654BB">
      <w:pPr>
        <w:pStyle w:val="BodyText"/>
        <w:tabs>
          <w:tab w:val="left" w:pos="2874"/>
        </w:tabs>
        <w:spacing w:before="0"/>
        <w:ind w:left="360"/>
        <w:rPr>
          <w:rFonts w:asciiTheme="minorHAnsi" w:hAnsiTheme="minorHAnsi" w:cstheme="minorHAnsi"/>
        </w:rPr>
      </w:pPr>
      <w:bookmarkStart w:id="0" w:name="_Hlk8910906"/>
    </w:p>
    <w:p w14:paraId="0E8933BC" w14:textId="531732CE" w:rsidR="00E654BB" w:rsidRPr="0047658E" w:rsidRDefault="00E654BB" w:rsidP="00E654BB">
      <w:pPr>
        <w:pStyle w:val="BodyText"/>
        <w:numPr>
          <w:ilvl w:val="0"/>
          <w:numId w:val="23"/>
        </w:numPr>
        <w:tabs>
          <w:tab w:val="left" w:pos="2874"/>
        </w:tabs>
        <w:spacing w:before="0"/>
        <w:rPr>
          <w:rFonts w:asciiTheme="minorHAnsi" w:hAnsiTheme="minorHAnsi" w:cstheme="minorHAnsi"/>
        </w:rPr>
      </w:pPr>
      <w:r w:rsidRPr="0047658E">
        <w:rPr>
          <w:rFonts w:asciiTheme="minorHAnsi" w:hAnsiTheme="minorHAnsi" w:cstheme="minorHAnsi"/>
        </w:rPr>
        <w:t>Each team official must hold full membership of the Protecting Vulnerable Group (PVG) Scheme</w:t>
      </w:r>
      <w:r w:rsidR="00DB711D">
        <w:rPr>
          <w:rFonts w:asciiTheme="minorHAnsi" w:hAnsiTheme="minorHAnsi" w:cstheme="minorHAnsi"/>
        </w:rPr>
        <w:t>.</w:t>
      </w:r>
    </w:p>
    <w:p w14:paraId="417967C9" w14:textId="77777777" w:rsidR="00E654BB" w:rsidRPr="0047658E" w:rsidRDefault="00E654BB" w:rsidP="00E654BB">
      <w:pPr>
        <w:pStyle w:val="BodyText"/>
        <w:tabs>
          <w:tab w:val="left" w:pos="2874"/>
        </w:tabs>
        <w:spacing w:before="0"/>
        <w:ind w:left="360"/>
        <w:rPr>
          <w:rFonts w:asciiTheme="minorHAnsi" w:hAnsiTheme="minorHAnsi" w:cstheme="minorHAnsi"/>
          <w:i/>
        </w:rPr>
      </w:pPr>
      <w:bookmarkStart w:id="1" w:name="_Hlk8910926"/>
      <w:bookmarkEnd w:id="0"/>
    </w:p>
    <w:p w14:paraId="40926CC4" w14:textId="095BC0F0" w:rsidR="00E654BB" w:rsidRPr="00217C1D" w:rsidRDefault="00E654BB" w:rsidP="00E654BB">
      <w:pPr>
        <w:pStyle w:val="BodyText"/>
        <w:numPr>
          <w:ilvl w:val="0"/>
          <w:numId w:val="23"/>
        </w:numPr>
        <w:tabs>
          <w:tab w:val="left" w:pos="2874"/>
        </w:tabs>
        <w:spacing w:before="0"/>
        <w:rPr>
          <w:rFonts w:asciiTheme="minorHAnsi" w:hAnsiTheme="minorHAnsi" w:cstheme="minorHAnsi"/>
        </w:rPr>
      </w:pPr>
      <w:r w:rsidRPr="00217C1D">
        <w:rPr>
          <w:rFonts w:asciiTheme="minorHAnsi" w:hAnsiTheme="minorHAnsi" w:cstheme="minorHAnsi"/>
        </w:rPr>
        <w:t xml:space="preserve">Each team official must complete the Children’s Wellbeing in Scottish Football online protection course and renew every </w:t>
      </w:r>
      <w:r w:rsidR="00CC4876" w:rsidRPr="00217C1D">
        <w:rPr>
          <w:rFonts w:asciiTheme="minorHAnsi" w:hAnsiTheme="minorHAnsi" w:cstheme="minorHAnsi"/>
        </w:rPr>
        <w:t>three (</w:t>
      </w:r>
      <w:r w:rsidRPr="00217C1D">
        <w:rPr>
          <w:rFonts w:asciiTheme="minorHAnsi" w:hAnsiTheme="minorHAnsi" w:cstheme="minorHAnsi"/>
        </w:rPr>
        <w:t>3</w:t>
      </w:r>
      <w:r w:rsidR="00CC4876" w:rsidRPr="00217C1D">
        <w:rPr>
          <w:rFonts w:asciiTheme="minorHAnsi" w:hAnsiTheme="minorHAnsi" w:cstheme="minorHAnsi"/>
        </w:rPr>
        <w:t>)</w:t>
      </w:r>
      <w:r w:rsidRPr="00217C1D">
        <w:rPr>
          <w:rFonts w:asciiTheme="minorHAnsi" w:hAnsiTheme="minorHAnsi" w:cstheme="minorHAnsi"/>
        </w:rPr>
        <w:t xml:space="preserve"> years to retain membership of the SYFA </w:t>
      </w:r>
      <w:r w:rsidR="00751409">
        <w:rPr>
          <w:rFonts w:asciiTheme="minorHAnsi" w:hAnsiTheme="minorHAnsi" w:cstheme="minorHAnsi"/>
        </w:rPr>
        <w:t xml:space="preserve">/ SWF </w:t>
      </w:r>
      <w:r w:rsidRPr="00217C1D">
        <w:rPr>
          <w:rFonts w:asciiTheme="minorHAnsi" w:hAnsiTheme="minorHAnsi" w:cstheme="minorHAnsi"/>
        </w:rPr>
        <w:t>and Community Club.</w:t>
      </w:r>
    </w:p>
    <w:p w14:paraId="3AC639D0" w14:textId="77777777" w:rsidR="00E654BB" w:rsidRPr="00217C1D" w:rsidRDefault="00E654BB" w:rsidP="00E654BB">
      <w:pPr>
        <w:pStyle w:val="BodyText"/>
        <w:tabs>
          <w:tab w:val="left" w:pos="2874"/>
        </w:tabs>
        <w:spacing w:before="0"/>
        <w:ind w:left="360"/>
        <w:rPr>
          <w:rFonts w:asciiTheme="minorHAnsi" w:hAnsiTheme="minorHAnsi" w:cstheme="minorHAnsi"/>
        </w:rPr>
      </w:pPr>
      <w:bookmarkStart w:id="2" w:name="_Hlk8910939"/>
      <w:bookmarkEnd w:id="1"/>
    </w:p>
    <w:p w14:paraId="4C638141" w14:textId="3365158C" w:rsidR="00E654BB" w:rsidRPr="00217C1D" w:rsidRDefault="00E654BB" w:rsidP="00E654BB">
      <w:pPr>
        <w:pStyle w:val="BodyText"/>
        <w:numPr>
          <w:ilvl w:val="0"/>
          <w:numId w:val="23"/>
        </w:numPr>
        <w:tabs>
          <w:tab w:val="left" w:pos="2874"/>
        </w:tabs>
        <w:spacing w:before="0"/>
        <w:rPr>
          <w:rFonts w:asciiTheme="minorHAnsi" w:hAnsiTheme="minorHAnsi" w:cstheme="minorHAnsi"/>
        </w:rPr>
      </w:pPr>
      <w:r w:rsidRPr="00217C1D">
        <w:rPr>
          <w:rFonts w:asciiTheme="minorHAnsi" w:hAnsiTheme="minorHAnsi" w:cstheme="minorHAnsi"/>
        </w:rPr>
        <w:t xml:space="preserve">Each team official must complete the minimum requirement of CCD or CPD coaching as defined by the SYFA </w:t>
      </w:r>
      <w:r w:rsidR="00FE7DDC">
        <w:rPr>
          <w:rFonts w:asciiTheme="minorHAnsi" w:hAnsiTheme="minorHAnsi" w:cstheme="minorHAnsi"/>
        </w:rPr>
        <w:t xml:space="preserve">/ SWF </w:t>
      </w:r>
      <w:r w:rsidRPr="00217C1D">
        <w:rPr>
          <w:rFonts w:asciiTheme="minorHAnsi" w:hAnsiTheme="minorHAnsi" w:cstheme="minorHAnsi"/>
        </w:rPr>
        <w:t>to maintain their coaching certification.</w:t>
      </w:r>
    </w:p>
    <w:bookmarkEnd w:id="2"/>
    <w:p w14:paraId="6D86B3B1" w14:textId="77777777" w:rsidR="00875DF6" w:rsidRDefault="00875DF6" w:rsidP="0008502A">
      <w:pPr>
        <w:rPr>
          <w:rFonts w:cstheme="minorHAnsi"/>
          <w:b/>
        </w:rPr>
      </w:pPr>
    </w:p>
    <w:p w14:paraId="1380F3F4" w14:textId="285C0709" w:rsidR="00DE4757" w:rsidRPr="0047658E" w:rsidRDefault="00DE4757" w:rsidP="0008502A">
      <w:pPr>
        <w:rPr>
          <w:rFonts w:cstheme="minorHAnsi"/>
          <w:b/>
        </w:rPr>
      </w:pPr>
      <w:r w:rsidRPr="0047658E">
        <w:rPr>
          <w:rFonts w:cstheme="minorHAnsi"/>
          <w:b/>
        </w:rPr>
        <w:t>Coach requirements</w:t>
      </w:r>
    </w:p>
    <w:p w14:paraId="09C67612" w14:textId="04701B37" w:rsidR="00F27021" w:rsidRPr="0047658E" w:rsidRDefault="00A150AC" w:rsidP="00F27021">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Each team must nominate a suitable head coach, qualified to at least 1.2 of the relevant SFA coaching Pathway; i</w:t>
      </w:r>
      <w:r w:rsidR="00217C1D">
        <w:rPr>
          <w:rFonts w:asciiTheme="minorHAnsi" w:hAnsiTheme="minorHAnsi" w:cstheme="minorHAnsi"/>
          <w:spacing w:val="-1"/>
        </w:rPr>
        <w:t>.</w:t>
      </w:r>
      <w:r w:rsidRPr="0047658E">
        <w:rPr>
          <w:rFonts w:asciiTheme="minorHAnsi" w:hAnsiTheme="minorHAnsi" w:cstheme="minorHAnsi"/>
          <w:spacing w:val="-1"/>
        </w:rPr>
        <w:t>e</w:t>
      </w:r>
      <w:r w:rsidR="00217C1D">
        <w:rPr>
          <w:rFonts w:asciiTheme="minorHAnsi" w:hAnsiTheme="minorHAnsi" w:cstheme="minorHAnsi"/>
          <w:spacing w:val="-1"/>
        </w:rPr>
        <w:t>.</w:t>
      </w:r>
      <w:r w:rsidRPr="0047658E">
        <w:rPr>
          <w:rFonts w:asciiTheme="minorHAnsi" w:hAnsiTheme="minorHAnsi" w:cstheme="minorHAnsi"/>
          <w:spacing w:val="-1"/>
        </w:rPr>
        <w:t xml:space="preserve"> for children aged under </w:t>
      </w:r>
      <w:r w:rsidR="001F7D98">
        <w:rPr>
          <w:rFonts w:asciiTheme="minorHAnsi" w:hAnsiTheme="minorHAnsi" w:cstheme="minorHAnsi"/>
          <w:spacing w:val="-1"/>
        </w:rPr>
        <w:t>twelve (</w:t>
      </w:r>
      <w:r w:rsidRPr="0047658E">
        <w:rPr>
          <w:rFonts w:asciiTheme="minorHAnsi" w:hAnsiTheme="minorHAnsi" w:cstheme="minorHAnsi"/>
          <w:spacing w:val="-1"/>
        </w:rPr>
        <w:t>12</w:t>
      </w:r>
      <w:r w:rsidR="001F7D98">
        <w:rPr>
          <w:rFonts w:asciiTheme="minorHAnsi" w:hAnsiTheme="minorHAnsi" w:cstheme="minorHAnsi"/>
          <w:spacing w:val="-1"/>
        </w:rPr>
        <w:t>)</w:t>
      </w:r>
      <w:r w:rsidRPr="0047658E">
        <w:rPr>
          <w:rFonts w:asciiTheme="minorHAnsi" w:hAnsiTheme="minorHAnsi" w:cstheme="minorHAnsi"/>
          <w:spacing w:val="-1"/>
        </w:rPr>
        <w:t xml:space="preserve">, the children’s pathway.  For those aged </w:t>
      </w:r>
      <w:r w:rsidR="001F7D98">
        <w:rPr>
          <w:rFonts w:asciiTheme="minorHAnsi" w:hAnsiTheme="minorHAnsi" w:cstheme="minorHAnsi"/>
          <w:spacing w:val="-1"/>
        </w:rPr>
        <w:t>twelve plus (</w:t>
      </w:r>
      <w:r w:rsidRPr="0047658E">
        <w:rPr>
          <w:rFonts w:asciiTheme="minorHAnsi" w:hAnsiTheme="minorHAnsi" w:cstheme="minorHAnsi"/>
          <w:spacing w:val="-1"/>
        </w:rPr>
        <w:t>12+</w:t>
      </w:r>
      <w:r w:rsidR="001F7D98">
        <w:rPr>
          <w:rFonts w:asciiTheme="minorHAnsi" w:hAnsiTheme="minorHAnsi" w:cstheme="minorHAnsi"/>
          <w:spacing w:val="-1"/>
        </w:rPr>
        <w:t>)</w:t>
      </w:r>
      <w:r w:rsidRPr="0047658E">
        <w:rPr>
          <w:rFonts w:asciiTheme="minorHAnsi" w:hAnsiTheme="minorHAnsi" w:cstheme="minorHAnsi"/>
          <w:spacing w:val="-1"/>
        </w:rPr>
        <w:t xml:space="preserve">, the youth and adult pathway.  (please note that while 1.3 covers both pathways, 1.1 &amp; 1.2 are not </w:t>
      </w:r>
      <w:r w:rsidR="00DF112A" w:rsidRPr="0047658E">
        <w:rPr>
          <w:rFonts w:asciiTheme="minorHAnsi" w:hAnsiTheme="minorHAnsi" w:cstheme="minorHAnsi"/>
          <w:spacing w:val="-1"/>
        </w:rPr>
        <w:t>transferrable,</w:t>
      </w:r>
      <w:r w:rsidR="00DF112A">
        <w:rPr>
          <w:rFonts w:asciiTheme="minorHAnsi" w:hAnsiTheme="minorHAnsi" w:cstheme="minorHAnsi"/>
          <w:spacing w:val="-1"/>
        </w:rPr>
        <w:t xml:space="preserve"> and the club encourages all teams to have at least one (1) coach to be qualified at 1.3 level of the youth or adult pathway.</w:t>
      </w:r>
      <w:r w:rsidRPr="0047658E">
        <w:rPr>
          <w:rFonts w:asciiTheme="minorHAnsi" w:hAnsiTheme="minorHAnsi" w:cstheme="minorHAnsi"/>
          <w:spacing w:val="-1"/>
        </w:rPr>
        <w:t>)</w:t>
      </w:r>
    </w:p>
    <w:p w14:paraId="4DA196C5" w14:textId="77777777" w:rsidR="004B0C45" w:rsidRPr="0047658E" w:rsidRDefault="004B0C45" w:rsidP="004B0C45">
      <w:pPr>
        <w:pStyle w:val="BodyText"/>
        <w:tabs>
          <w:tab w:val="left" w:pos="2161"/>
        </w:tabs>
        <w:ind w:left="360" w:right="-82"/>
        <w:rPr>
          <w:rFonts w:asciiTheme="minorHAnsi" w:hAnsiTheme="minorHAnsi" w:cstheme="minorHAnsi"/>
          <w:spacing w:val="-1"/>
        </w:rPr>
      </w:pPr>
    </w:p>
    <w:p w14:paraId="2617F669" w14:textId="7539A04F" w:rsidR="00F27021" w:rsidRPr="0047658E" w:rsidRDefault="00CD01BA" w:rsidP="00F27021">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Each coach will be expected to attend coach in-service event</w:t>
      </w:r>
      <w:r w:rsidR="00DB711D">
        <w:rPr>
          <w:rFonts w:asciiTheme="minorHAnsi" w:hAnsiTheme="minorHAnsi" w:cstheme="minorHAnsi"/>
          <w:spacing w:val="-1"/>
        </w:rPr>
        <w:t>s</w:t>
      </w:r>
      <w:r w:rsidRPr="0047658E">
        <w:rPr>
          <w:rFonts w:asciiTheme="minorHAnsi" w:hAnsiTheme="minorHAnsi" w:cstheme="minorHAnsi"/>
          <w:spacing w:val="-1"/>
        </w:rPr>
        <w:t xml:space="preserve">, </w:t>
      </w:r>
      <w:r w:rsidR="00DB711D">
        <w:rPr>
          <w:rFonts w:asciiTheme="minorHAnsi" w:hAnsiTheme="minorHAnsi" w:cstheme="minorHAnsi"/>
          <w:spacing w:val="-1"/>
        </w:rPr>
        <w:t>r</w:t>
      </w:r>
      <w:r w:rsidR="002B5366">
        <w:rPr>
          <w:rFonts w:asciiTheme="minorHAnsi" w:hAnsiTheme="minorHAnsi" w:cstheme="minorHAnsi"/>
          <w:spacing w:val="-1"/>
        </w:rPr>
        <w:t xml:space="preserve">eminders are typically send </w:t>
      </w:r>
      <w:r w:rsidR="006732E3">
        <w:rPr>
          <w:rFonts w:asciiTheme="minorHAnsi" w:hAnsiTheme="minorHAnsi" w:cstheme="minorHAnsi"/>
          <w:spacing w:val="-1"/>
        </w:rPr>
        <w:t xml:space="preserve">via an email invite to attend these one of these </w:t>
      </w:r>
      <w:r w:rsidR="00B014C5">
        <w:rPr>
          <w:rFonts w:asciiTheme="minorHAnsi" w:hAnsiTheme="minorHAnsi" w:cstheme="minorHAnsi"/>
          <w:spacing w:val="-1"/>
        </w:rPr>
        <w:t>events</w:t>
      </w:r>
      <w:r w:rsidRPr="0047658E">
        <w:rPr>
          <w:rFonts w:asciiTheme="minorHAnsi" w:hAnsiTheme="minorHAnsi" w:cstheme="minorHAnsi"/>
          <w:spacing w:val="-1"/>
        </w:rPr>
        <w:t>.</w:t>
      </w:r>
    </w:p>
    <w:p w14:paraId="735955F9" w14:textId="297CE6E1" w:rsidR="00F27021" w:rsidRPr="0047658E" w:rsidRDefault="00CD01BA" w:rsidP="00F27021">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Coaches will be expected to take responsibility for their own development, by participating in the SFA coaching pathway</w:t>
      </w:r>
      <w:r w:rsidR="00DF112A">
        <w:rPr>
          <w:rFonts w:asciiTheme="minorHAnsi" w:hAnsiTheme="minorHAnsi" w:cstheme="minorHAnsi"/>
          <w:spacing w:val="-1"/>
        </w:rPr>
        <w:t>s</w:t>
      </w:r>
      <w:r w:rsidRPr="0047658E">
        <w:rPr>
          <w:rFonts w:asciiTheme="minorHAnsi" w:hAnsiTheme="minorHAnsi" w:cstheme="minorHAnsi"/>
          <w:spacing w:val="-1"/>
        </w:rPr>
        <w:t xml:space="preserve"> and encouraging their fellow coaches to do the same. </w:t>
      </w:r>
    </w:p>
    <w:p w14:paraId="439DB936" w14:textId="5372BA13" w:rsidR="00A150AC" w:rsidRPr="0047658E" w:rsidRDefault="00CD01BA" w:rsidP="00F27021">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Each new coach to the club must be proposed to and agreed by the Executive.  This will be requested via an application form.</w:t>
      </w:r>
    </w:p>
    <w:p w14:paraId="0FE9F7E5" w14:textId="1CE60CAE" w:rsidR="00DE4757" w:rsidRPr="0047658E" w:rsidRDefault="00DE4757" w:rsidP="0008502A">
      <w:pPr>
        <w:rPr>
          <w:rFonts w:cstheme="minorHAnsi"/>
        </w:rPr>
      </w:pPr>
    </w:p>
    <w:p w14:paraId="40813FC2" w14:textId="71B6529E" w:rsidR="00101A42" w:rsidRPr="0047658E" w:rsidRDefault="00101A42" w:rsidP="0008502A">
      <w:pPr>
        <w:rPr>
          <w:rFonts w:cstheme="minorHAnsi"/>
          <w:b/>
        </w:rPr>
      </w:pPr>
      <w:r w:rsidRPr="0047658E">
        <w:rPr>
          <w:rFonts w:cstheme="minorHAnsi"/>
          <w:b/>
        </w:rPr>
        <w:t>Team Secretary</w:t>
      </w:r>
    </w:p>
    <w:p w14:paraId="2E39DADF" w14:textId="79EF277C" w:rsidR="00B74823" w:rsidRPr="0047658E" w:rsidRDefault="00B74823" w:rsidP="00B74823">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Each team secretary is required to maintain records as per SYFA and SFA requirements and provide updates to the Club Secretary on any changes to officials, timeously.  </w:t>
      </w:r>
    </w:p>
    <w:p w14:paraId="66CAB9A7" w14:textId="16C64CB4" w:rsidR="00B74823" w:rsidRPr="0047658E" w:rsidRDefault="00B74823" w:rsidP="00B74823">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Each secretary should also ensure that all communications from the Community Club are distributed to the relevant people when necessary i.e. parents, coaches, </w:t>
      </w:r>
      <w:r w:rsidR="00DF112A">
        <w:rPr>
          <w:rFonts w:asciiTheme="minorHAnsi" w:hAnsiTheme="minorHAnsi" w:cstheme="minorHAnsi"/>
          <w:spacing w:val="-1"/>
        </w:rPr>
        <w:t xml:space="preserve">players and </w:t>
      </w:r>
      <w:r w:rsidRPr="0047658E">
        <w:rPr>
          <w:rFonts w:asciiTheme="minorHAnsi" w:hAnsiTheme="minorHAnsi" w:cstheme="minorHAnsi"/>
          <w:spacing w:val="-1"/>
        </w:rPr>
        <w:t>officials.</w:t>
      </w:r>
    </w:p>
    <w:p w14:paraId="7A8C610B" w14:textId="23293EA6" w:rsidR="00101A42" w:rsidRPr="0047658E" w:rsidRDefault="00101A42" w:rsidP="0008502A">
      <w:pPr>
        <w:rPr>
          <w:rFonts w:cstheme="minorHAnsi"/>
        </w:rPr>
      </w:pPr>
    </w:p>
    <w:p w14:paraId="1C6859BE" w14:textId="77777777" w:rsidR="00C100D5" w:rsidRDefault="00C100D5" w:rsidP="0008502A">
      <w:pPr>
        <w:rPr>
          <w:rFonts w:cstheme="minorHAnsi"/>
          <w:b/>
        </w:rPr>
      </w:pPr>
    </w:p>
    <w:p w14:paraId="005530CA" w14:textId="167B89F6" w:rsidR="00944D67" w:rsidRPr="0047658E" w:rsidRDefault="00944D67" w:rsidP="0008502A">
      <w:pPr>
        <w:rPr>
          <w:rFonts w:cstheme="minorHAnsi"/>
          <w:b/>
        </w:rPr>
      </w:pPr>
      <w:r w:rsidRPr="0047658E">
        <w:rPr>
          <w:rFonts w:cstheme="minorHAnsi"/>
          <w:b/>
        </w:rPr>
        <w:t>Officials</w:t>
      </w:r>
      <w:r w:rsidR="004D5582" w:rsidRPr="0047658E">
        <w:rPr>
          <w:rFonts w:cstheme="minorHAnsi"/>
          <w:b/>
        </w:rPr>
        <w:t xml:space="preserve"> Application and Selection Process</w:t>
      </w:r>
    </w:p>
    <w:p w14:paraId="247D4C18" w14:textId="0D94CC84" w:rsidR="00D27B63" w:rsidRPr="0047658E" w:rsidRDefault="00317566" w:rsidP="00B21C74">
      <w:pPr>
        <w:pStyle w:val="Default"/>
        <w:numPr>
          <w:ilvl w:val="0"/>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application process for any official seeking membership of Bathgate Thistle Community Football Club </w:t>
      </w:r>
      <w:r w:rsidR="009641A2" w:rsidRPr="0047658E">
        <w:rPr>
          <w:rFonts w:asciiTheme="minorHAnsi" w:hAnsiTheme="minorHAnsi" w:cstheme="minorHAnsi"/>
          <w:color w:val="auto"/>
          <w:sz w:val="22"/>
          <w:szCs w:val="22"/>
        </w:rPr>
        <w:t>i</w:t>
      </w:r>
      <w:r w:rsidRPr="0047658E">
        <w:rPr>
          <w:rFonts w:asciiTheme="minorHAnsi" w:hAnsiTheme="minorHAnsi" w:cstheme="minorHAnsi"/>
          <w:color w:val="auto"/>
          <w:sz w:val="22"/>
          <w:szCs w:val="22"/>
        </w:rPr>
        <w:t xml:space="preserve">s as follows: </w:t>
      </w:r>
    </w:p>
    <w:p w14:paraId="20769628" w14:textId="77777777" w:rsidR="00B21C74" w:rsidRPr="0047658E" w:rsidRDefault="00B21C74" w:rsidP="00B21C74">
      <w:pPr>
        <w:pStyle w:val="Default"/>
        <w:spacing w:after="56"/>
        <w:ind w:left="360"/>
        <w:rPr>
          <w:rFonts w:asciiTheme="minorHAnsi" w:hAnsiTheme="minorHAnsi" w:cstheme="minorHAnsi"/>
          <w:color w:val="auto"/>
          <w:sz w:val="22"/>
          <w:szCs w:val="22"/>
        </w:rPr>
      </w:pPr>
    </w:p>
    <w:p w14:paraId="46AF0993" w14:textId="68C92DAE" w:rsidR="002F54BE" w:rsidRPr="0047658E" w:rsidRDefault="00B4144A" w:rsidP="002F54BE">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Any new </w:t>
      </w:r>
      <w:r w:rsidR="00317566" w:rsidRPr="0047658E">
        <w:rPr>
          <w:rFonts w:asciiTheme="minorHAnsi" w:hAnsiTheme="minorHAnsi" w:cstheme="minorHAnsi"/>
          <w:color w:val="auto"/>
          <w:sz w:val="22"/>
          <w:szCs w:val="22"/>
        </w:rPr>
        <w:t>applica</w:t>
      </w:r>
      <w:r w:rsidRPr="0047658E">
        <w:rPr>
          <w:rFonts w:asciiTheme="minorHAnsi" w:hAnsiTheme="minorHAnsi" w:cstheme="minorHAnsi"/>
          <w:color w:val="auto"/>
          <w:sz w:val="22"/>
          <w:szCs w:val="22"/>
        </w:rPr>
        <w:t>tion</w:t>
      </w:r>
      <w:r w:rsidR="00105073" w:rsidRPr="0047658E">
        <w:rPr>
          <w:rFonts w:asciiTheme="minorHAnsi" w:hAnsiTheme="minorHAnsi" w:cstheme="minorHAnsi"/>
          <w:color w:val="auto"/>
          <w:sz w:val="22"/>
          <w:szCs w:val="22"/>
        </w:rPr>
        <w:t xml:space="preserve"> </w:t>
      </w:r>
      <w:r w:rsidR="003303EA" w:rsidRPr="0047658E">
        <w:rPr>
          <w:rFonts w:asciiTheme="minorHAnsi" w:hAnsiTheme="minorHAnsi" w:cstheme="minorHAnsi"/>
          <w:color w:val="auto"/>
          <w:sz w:val="22"/>
          <w:szCs w:val="22"/>
        </w:rPr>
        <w:t>as a</w:t>
      </w:r>
      <w:r w:rsidR="002D0CE7" w:rsidRPr="0047658E">
        <w:rPr>
          <w:rFonts w:asciiTheme="minorHAnsi" w:hAnsiTheme="minorHAnsi" w:cstheme="minorHAnsi"/>
          <w:color w:val="auto"/>
          <w:sz w:val="22"/>
          <w:szCs w:val="22"/>
        </w:rPr>
        <w:t xml:space="preserve"> team official</w:t>
      </w:r>
      <w:r w:rsidR="00105073" w:rsidRPr="0047658E">
        <w:rPr>
          <w:rFonts w:asciiTheme="minorHAnsi" w:hAnsiTheme="minorHAnsi" w:cstheme="minorHAnsi"/>
          <w:color w:val="auto"/>
          <w:sz w:val="22"/>
          <w:szCs w:val="22"/>
        </w:rPr>
        <w:t xml:space="preserve"> role within the community club should start with a</w:t>
      </w:r>
      <w:r w:rsidR="00CB3632" w:rsidRPr="0047658E">
        <w:rPr>
          <w:rFonts w:asciiTheme="minorHAnsi" w:hAnsiTheme="minorHAnsi" w:cstheme="minorHAnsi"/>
          <w:color w:val="auto"/>
          <w:sz w:val="22"/>
          <w:szCs w:val="22"/>
        </w:rPr>
        <w:t xml:space="preserve"> club</w:t>
      </w:r>
      <w:r w:rsidR="00105073" w:rsidRPr="0047658E">
        <w:rPr>
          <w:rFonts w:asciiTheme="minorHAnsi" w:hAnsiTheme="minorHAnsi" w:cstheme="minorHAnsi"/>
          <w:color w:val="auto"/>
          <w:sz w:val="22"/>
          <w:szCs w:val="22"/>
        </w:rPr>
        <w:t xml:space="preserve"> </w:t>
      </w:r>
      <w:r w:rsidR="00CB3632" w:rsidRPr="0047658E">
        <w:rPr>
          <w:rFonts w:asciiTheme="minorHAnsi" w:hAnsiTheme="minorHAnsi" w:cstheme="minorHAnsi"/>
          <w:color w:val="auto"/>
          <w:sz w:val="22"/>
          <w:szCs w:val="22"/>
        </w:rPr>
        <w:t>membership application form, giving the names and contact details of two separate individuals who are prepared to supply references, together with details of any previous clubs, leagues or associations</w:t>
      </w:r>
      <w:r w:rsidR="002F54BE" w:rsidRPr="0047658E">
        <w:rPr>
          <w:rFonts w:asciiTheme="minorHAnsi" w:hAnsiTheme="minorHAnsi" w:cstheme="minorHAnsi"/>
          <w:color w:val="auto"/>
          <w:sz w:val="22"/>
          <w:szCs w:val="22"/>
        </w:rPr>
        <w:t>.</w:t>
      </w:r>
    </w:p>
    <w:p w14:paraId="08EA62D3" w14:textId="71B795F9" w:rsidR="00D27B63" w:rsidRPr="0047658E" w:rsidRDefault="00D27B63" w:rsidP="002F54BE">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Which official role and team is the application</w:t>
      </w:r>
      <w:r w:rsidR="00B21C74" w:rsidRPr="0047658E">
        <w:rPr>
          <w:rFonts w:asciiTheme="minorHAnsi" w:hAnsiTheme="minorHAnsi" w:cstheme="minorHAnsi"/>
          <w:color w:val="auto"/>
          <w:sz w:val="22"/>
          <w:szCs w:val="22"/>
        </w:rPr>
        <w:t xml:space="preserve"> related to</w:t>
      </w:r>
    </w:p>
    <w:p w14:paraId="30D9FE50" w14:textId="23C4036E" w:rsidR="002F54BE" w:rsidRPr="0047658E" w:rsidRDefault="002F54BE" w:rsidP="002F54BE">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H</w:t>
      </w:r>
      <w:r w:rsidR="00317566" w:rsidRPr="0047658E">
        <w:rPr>
          <w:rFonts w:asciiTheme="minorHAnsi" w:hAnsiTheme="minorHAnsi" w:cstheme="minorHAnsi"/>
          <w:color w:val="auto"/>
          <w:sz w:val="22"/>
          <w:szCs w:val="22"/>
        </w:rPr>
        <w:t>is/her coaching experience</w:t>
      </w:r>
    </w:p>
    <w:p w14:paraId="77DEFE6A" w14:textId="5A574DC7" w:rsidR="002F54BE" w:rsidRPr="0047658E" w:rsidRDefault="002F54BE" w:rsidP="002F54BE">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H</w:t>
      </w:r>
      <w:r w:rsidR="00317566" w:rsidRPr="0047658E">
        <w:rPr>
          <w:rFonts w:asciiTheme="minorHAnsi" w:hAnsiTheme="minorHAnsi" w:cstheme="minorHAnsi"/>
          <w:color w:val="auto"/>
          <w:sz w:val="22"/>
          <w:szCs w:val="22"/>
        </w:rPr>
        <w:t>is/her experience in relation to working with players</w:t>
      </w:r>
    </w:p>
    <w:p w14:paraId="6BCCA37A" w14:textId="77777777" w:rsidR="00D27B63" w:rsidRPr="0047658E" w:rsidRDefault="002F54BE" w:rsidP="00D27B63">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O</w:t>
      </w:r>
      <w:r w:rsidR="00317566" w:rsidRPr="0047658E">
        <w:rPr>
          <w:rFonts w:asciiTheme="minorHAnsi" w:hAnsiTheme="minorHAnsi" w:cstheme="minorHAnsi"/>
          <w:color w:val="auto"/>
          <w:sz w:val="22"/>
          <w:szCs w:val="22"/>
        </w:rPr>
        <w:t>ther Clubs, Leagues or associations he/she has been involved with</w:t>
      </w:r>
    </w:p>
    <w:p w14:paraId="27197E21" w14:textId="732EE30C" w:rsidR="00317566" w:rsidRPr="0047658E" w:rsidRDefault="00D27B63" w:rsidP="00D27B63">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T</w:t>
      </w:r>
      <w:r w:rsidR="00317566" w:rsidRPr="0047658E">
        <w:rPr>
          <w:rFonts w:asciiTheme="minorHAnsi" w:hAnsiTheme="minorHAnsi" w:cstheme="minorHAnsi"/>
          <w:color w:val="auto"/>
          <w:sz w:val="22"/>
          <w:szCs w:val="22"/>
        </w:rPr>
        <w:t xml:space="preserve">he reasons he/she wishes to join the Club. </w:t>
      </w:r>
    </w:p>
    <w:p w14:paraId="1808750F" w14:textId="77777777" w:rsidR="00317566" w:rsidRPr="0047658E" w:rsidRDefault="00317566" w:rsidP="00317566">
      <w:pPr>
        <w:pStyle w:val="Default"/>
        <w:spacing w:after="56"/>
        <w:rPr>
          <w:rFonts w:asciiTheme="minorHAnsi" w:hAnsiTheme="minorHAnsi" w:cstheme="minorHAnsi"/>
          <w:color w:val="auto"/>
          <w:sz w:val="22"/>
          <w:szCs w:val="22"/>
        </w:rPr>
      </w:pPr>
    </w:p>
    <w:p w14:paraId="51AEA9CF" w14:textId="148774CD" w:rsidR="00B21C74" w:rsidRPr="0047658E" w:rsidRDefault="00317566" w:rsidP="00317566">
      <w:pPr>
        <w:pStyle w:val="Default"/>
        <w:numPr>
          <w:ilvl w:val="0"/>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completed membership application form should be </w:t>
      </w:r>
      <w:r w:rsidR="00DF112A">
        <w:rPr>
          <w:rFonts w:asciiTheme="minorHAnsi" w:hAnsiTheme="minorHAnsi" w:cstheme="minorHAnsi"/>
          <w:color w:val="auto"/>
          <w:sz w:val="22"/>
          <w:szCs w:val="22"/>
        </w:rPr>
        <w:t>submitted</w:t>
      </w:r>
      <w:r w:rsidRPr="0047658E">
        <w:rPr>
          <w:rFonts w:asciiTheme="minorHAnsi" w:hAnsiTheme="minorHAnsi" w:cstheme="minorHAnsi"/>
          <w:color w:val="auto"/>
          <w:sz w:val="22"/>
          <w:szCs w:val="22"/>
        </w:rPr>
        <w:t xml:space="preserve"> </w:t>
      </w:r>
      <w:r w:rsidR="00DB711D">
        <w:rPr>
          <w:rFonts w:asciiTheme="minorHAnsi" w:hAnsiTheme="minorHAnsi" w:cstheme="minorHAnsi"/>
          <w:color w:val="auto"/>
          <w:sz w:val="22"/>
          <w:szCs w:val="22"/>
        </w:rPr>
        <w:t xml:space="preserve">online for review by the club executive. </w:t>
      </w:r>
    </w:p>
    <w:p w14:paraId="2CAEDAE3" w14:textId="77777777" w:rsidR="00B21C74" w:rsidRPr="0047658E" w:rsidRDefault="00B21C74" w:rsidP="00B21C74">
      <w:pPr>
        <w:pStyle w:val="Default"/>
        <w:spacing w:after="56"/>
        <w:ind w:left="360"/>
        <w:rPr>
          <w:rFonts w:asciiTheme="minorHAnsi" w:hAnsiTheme="minorHAnsi" w:cstheme="minorHAnsi"/>
          <w:color w:val="auto"/>
          <w:sz w:val="22"/>
          <w:szCs w:val="22"/>
        </w:rPr>
      </w:pPr>
    </w:p>
    <w:p w14:paraId="49C21D0B" w14:textId="09816BF8" w:rsidR="00195B6F" w:rsidRDefault="00317566" w:rsidP="00CB7AE9">
      <w:pPr>
        <w:pStyle w:val="Default"/>
        <w:numPr>
          <w:ilvl w:val="0"/>
          <w:numId w:val="23"/>
        </w:numPr>
        <w:spacing w:after="56"/>
        <w:rPr>
          <w:rFonts w:asciiTheme="minorHAnsi" w:hAnsiTheme="minorHAnsi" w:cstheme="minorHAnsi"/>
          <w:color w:val="auto"/>
          <w:sz w:val="22"/>
          <w:szCs w:val="22"/>
        </w:rPr>
      </w:pPr>
      <w:r w:rsidRPr="00190363">
        <w:rPr>
          <w:rFonts w:asciiTheme="minorHAnsi" w:hAnsiTheme="minorHAnsi" w:cstheme="minorHAnsi"/>
          <w:color w:val="auto"/>
          <w:sz w:val="22"/>
          <w:szCs w:val="22"/>
        </w:rPr>
        <w:t>At this point the applicant should not participate in any team activities and should not be registered with the team</w:t>
      </w:r>
      <w:r w:rsidR="00190363">
        <w:rPr>
          <w:rFonts w:asciiTheme="minorHAnsi" w:hAnsiTheme="minorHAnsi" w:cstheme="minorHAnsi"/>
          <w:color w:val="auto"/>
          <w:sz w:val="22"/>
          <w:szCs w:val="22"/>
        </w:rPr>
        <w:t xml:space="preserve"> and cannot participate in any club activity until section 40 of the constitution has also been completed. </w:t>
      </w:r>
    </w:p>
    <w:p w14:paraId="3C30ED20" w14:textId="77777777" w:rsidR="00190363" w:rsidRPr="00190363" w:rsidRDefault="00190363" w:rsidP="00190363">
      <w:pPr>
        <w:pStyle w:val="Default"/>
        <w:spacing w:after="56"/>
        <w:rPr>
          <w:rFonts w:asciiTheme="minorHAnsi" w:hAnsiTheme="minorHAnsi" w:cstheme="minorHAnsi"/>
          <w:color w:val="auto"/>
          <w:sz w:val="22"/>
          <w:szCs w:val="22"/>
        </w:rPr>
      </w:pPr>
    </w:p>
    <w:p w14:paraId="4C8760B7" w14:textId="223AF884" w:rsidR="008E0AA5" w:rsidRPr="0047658E" w:rsidRDefault="00317566" w:rsidP="00DA009F">
      <w:pPr>
        <w:pStyle w:val="Default"/>
        <w:numPr>
          <w:ilvl w:val="0"/>
          <w:numId w:val="23"/>
        </w:numPr>
        <w:spacing w:after="56"/>
        <w:rPr>
          <w:rFonts w:asciiTheme="minorHAnsi" w:hAnsiTheme="minorHAnsi" w:cstheme="minorHAnsi"/>
          <w:sz w:val="22"/>
          <w:szCs w:val="22"/>
        </w:rPr>
      </w:pPr>
      <w:r w:rsidRPr="0047658E">
        <w:rPr>
          <w:rFonts w:asciiTheme="minorHAnsi" w:hAnsiTheme="minorHAnsi" w:cstheme="minorHAnsi"/>
          <w:color w:val="auto"/>
          <w:sz w:val="22"/>
          <w:szCs w:val="22"/>
        </w:rPr>
        <w:t>If the Executive Committee is not satisfied with the applicant</w:t>
      </w:r>
      <w:r w:rsidR="00F603CF" w:rsidRPr="0047658E">
        <w:rPr>
          <w:rFonts w:asciiTheme="minorHAnsi" w:hAnsiTheme="minorHAnsi" w:cstheme="minorHAnsi"/>
          <w:color w:val="auto"/>
          <w:sz w:val="22"/>
          <w:szCs w:val="22"/>
        </w:rPr>
        <w:t>,</w:t>
      </w:r>
      <w:r w:rsidRPr="0047658E">
        <w:rPr>
          <w:rFonts w:asciiTheme="minorHAnsi" w:hAnsiTheme="minorHAnsi" w:cstheme="minorHAnsi"/>
          <w:color w:val="auto"/>
          <w:sz w:val="22"/>
          <w:szCs w:val="22"/>
        </w:rPr>
        <w:t xml:space="preserve"> the Club will write to them advising of the decision. </w:t>
      </w:r>
      <w:r w:rsidR="008E0AA5" w:rsidRPr="0047658E">
        <w:rPr>
          <w:rFonts w:asciiTheme="minorHAnsi" w:hAnsiTheme="minorHAnsi" w:cstheme="minorHAnsi"/>
          <w:color w:val="auto"/>
          <w:sz w:val="22"/>
          <w:szCs w:val="22"/>
        </w:rPr>
        <w:t xml:space="preserve">The </w:t>
      </w:r>
      <w:r w:rsidR="00F603CF" w:rsidRPr="0047658E">
        <w:rPr>
          <w:rFonts w:asciiTheme="minorHAnsi" w:hAnsiTheme="minorHAnsi" w:cstheme="minorHAnsi"/>
          <w:color w:val="auto"/>
          <w:sz w:val="22"/>
          <w:szCs w:val="22"/>
        </w:rPr>
        <w:t>E</w:t>
      </w:r>
      <w:r w:rsidR="008E0AA5" w:rsidRPr="0047658E">
        <w:rPr>
          <w:rFonts w:asciiTheme="minorHAnsi" w:hAnsiTheme="minorHAnsi" w:cstheme="minorHAnsi"/>
          <w:color w:val="auto"/>
          <w:sz w:val="22"/>
          <w:szCs w:val="22"/>
        </w:rPr>
        <w:t>xec</w:t>
      </w:r>
      <w:r w:rsidR="00F603CF" w:rsidRPr="0047658E">
        <w:rPr>
          <w:rFonts w:asciiTheme="minorHAnsi" w:hAnsiTheme="minorHAnsi" w:cstheme="minorHAnsi"/>
          <w:color w:val="auto"/>
          <w:sz w:val="22"/>
          <w:szCs w:val="22"/>
        </w:rPr>
        <w:t>utive Committee</w:t>
      </w:r>
      <w:r w:rsidR="008E0AA5" w:rsidRPr="0047658E">
        <w:rPr>
          <w:rFonts w:asciiTheme="minorHAnsi" w:hAnsiTheme="minorHAnsi" w:cstheme="minorHAnsi"/>
          <w:color w:val="auto"/>
          <w:sz w:val="22"/>
          <w:szCs w:val="22"/>
        </w:rPr>
        <w:t xml:space="preserve"> may, at its discretion, refuse to admit any person to membership.</w:t>
      </w:r>
      <w:r w:rsidR="008E0AA5" w:rsidRPr="0047658E">
        <w:rPr>
          <w:rFonts w:asciiTheme="minorHAnsi" w:hAnsiTheme="minorHAnsi" w:cstheme="minorHAnsi"/>
          <w:sz w:val="22"/>
          <w:szCs w:val="22"/>
        </w:rPr>
        <w:t xml:space="preserve"> </w:t>
      </w:r>
    </w:p>
    <w:p w14:paraId="7E80966E" w14:textId="77777777" w:rsidR="00380354" w:rsidRPr="0047658E" w:rsidRDefault="00380354" w:rsidP="000658F3">
      <w:pPr>
        <w:rPr>
          <w:rFonts w:cstheme="minorHAnsi"/>
          <w:b/>
        </w:rPr>
      </w:pPr>
    </w:p>
    <w:p w14:paraId="5FD9CB5B" w14:textId="0F63BF41" w:rsidR="000658F3" w:rsidRPr="0047658E" w:rsidRDefault="000658F3" w:rsidP="000658F3">
      <w:pPr>
        <w:rPr>
          <w:rFonts w:cstheme="minorHAnsi"/>
          <w:b/>
        </w:rPr>
      </w:pPr>
      <w:r w:rsidRPr="0047658E">
        <w:rPr>
          <w:rFonts w:cstheme="minorHAnsi"/>
          <w:b/>
        </w:rPr>
        <w:t>Members</w:t>
      </w:r>
    </w:p>
    <w:p w14:paraId="318E813C" w14:textId="125CF849" w:rsidR="007F360F" w:rsidRPr="0047658E" w:rsidRDefault="007F360F" w:rsidP="000658F3">
      <w:pPr>
        <w:rPr>
          <w:rFonts w:cstheme="minorHAnsi"/>
          <w:b/>
        </w:rPr>
      </w:pPr>
      <w:r w:rsidRPr="0047658E">
        <w:rPr>
          <w:rFonts w:cstheme="minorHAnsi"/>
          <w:b/>
        </w:rPr>
        <w:t xml:space="preserve">Application </w:t>
      </w:r>
      <w:r w:rsidR="0074476E" w:rsidRPr="0047658E">
        <w:rPr>
          <w:rFonts w:cstheme="minorHAnsi"/>
          <w:b/>
        </w:rPr>
        <w:t>for Membership</w:t>
      </w:r>
    </w:p>
    <w:p w14:paraId="25F56FEF" w14:textId="77777777" w:rsidR="00346197" w:rsidRPr="0047658E" w:rsidRDefault="00346197" w:rsidP="00346197">
      <w:pPr>
        <w:pStyle w:val="ListParagraph"/>
        <w:rPr>
          <w:rFonts w:cstheme="minorHAnsi"/>
        </w:rPr>
      </w:pPr>
    </w:p>
    <w:p w14:paraId="62C0E988" w14:textId="27CB13D2" w:rsidR="00903487" w:rsidRPr="0047658E" w:rsidRDefault="00D509F7" w:rsidP="00903487">
      <w:pPr>
        <w:pStyle w:val="ListParagraph"/>
        <w:numPr>
          <w:ilvl w:val="0"/>
          <w:numId w:val="23"/>
        </w:numPr>
        <w:rPr>
          <w:rFonts w:cstheme="minorHAnsi"/>
        </w:rPr>
      </w:pPr>
      <w:r w:rsidRPr="0047658E">
        <w:rPr>
          <w:rFonts w:cstheme="minorHAnsi"/>
        </w:rPr>
        <w:t xml:space="preserve">The </w:t>
      </w:r>
      <w:r w:rsidR="00DF112A">
        <w:rPr>
          <w:rFonts w:cstheme="minorHAnsi"/>
        </w:rPr>
        <w:t>Executive Committee</w:t>
      </w:r>
      <w:r w:rsidRPr="0047658E">
        <w:rPr>
          <w:rFonts w:cstheme="minorHAnsi"/>
        </w:rPr>
        <w:t xml:space="preserve"> must notify each applicant promptly (in writing or by e-mail) of its decision on </w:t>
      </w:r>
      <w:r w:rsidR="00DD1AD5" w:rsidRPr="0047658E">
        <w:rPr>
          <w:rFonts w:cstheme="minorHAnsi"/>
        </w:rPr>
        <w:t>whether</w:t>
      </w:r>
      <w:r w:rsidRPr="0047658E">
        <w:rPr>
          <w:rFonts w:cstheme="minorHAnsi"/>
        </w:rPr>
        <w:t xml:space="preserve"> to admit him/her to membership. </w:t>
      </w:r>
    </w:p>
    <w:p w14:paraId="2A14490E" w14:textId="77777777" w:rsidR="000A25AB" w:rsidRPr="0047658E" w:rsidRDefault="000A25AB" w:rsidP="000A25AB">
      <w:pPr>
        <w:pStyle w:val="ListParagraph"/>
        <w:rPr>
          <w:rFonts w:cstheme="minorHAnsi"/>
        </w:rPr>
      </w:pPr>
    </w:p>
    <w:p w14:paraId="49DFCEFB" w14:textId="77E25863" w:rsidR="000A25AB" w:rsidRPr="0047658E" w:rsidRDefault="002C55E7" w:rsidP="00903487">
      <w:pPr>
        <w:pStyle w:val="ListParagraph"/>
        <w:numPr>
          <w:ilvl w:val="0"/>
          <w:numId w:val="23"/>
        </w:numPr>
        <w:rPr>
          <w:rFonts w:cstheme="minorHAnsi"/>
        </w:rPr>
      </w:pPr>
      <w:r w:rsidRPr="0047658E">
        <w:rPr>
          <w:rFonts w:cstheme="minorHAnsi"/>
        </w:rPr>
        <w:t>All members by agreeing to this Constitution, should provide commitment to their role within the club. The club reserves the right</w:t>
      </w:r>
      <w:r w:rsidR="00D74363" w:rsidRPr="0047658E">
        <w:rPr>
          <w:rFonts w:cstheme="minorHAnsi"/>
        </w:rPr>
        <w:t xml:space="preserve">s over any player or coach that may be asked to participate with another Club or Pro-Youth </w:t>
      </w:r>
      <w:r w:rsidR="00DF10E0" w:rsidRPr="0047658E">
        <w:rPr>
          <w:rFonts w:cstheme="minorHAnsi"/>
        </w:rPr>
        <w:t xml:space="preserve">initiative. Any approach from any Pro-Youth </w:t>
      </w:r>
      <w:r w:rsidR="00B21B3B" w:rsidRPr="0047658E">
        <w:rPr>
          <w:rFonts w:cstheme="minorHAnsi"/>
        </w:rPr>
        <w:t>teams or any other Coach/Team out</w:t>
      </w:r>
      <w:r w:rsidR="005E5913" w:rsidRPr="0047658E">
        <w:rPr>
          <w:rFonts w:cstheme="minorHAnsi"/>
        </w:rPr>
        <w:t xml:space="preserve"> with Bathgate Thistle CFC must be made in writing to the </w:t>
      </w:r>
      <w:r w:rsidR="00181487">
        <w:rPr>
          <w:rFonts w:cstheme="minorHAnsi"/>
        </w:rPr>
        <w:t>team</w:t>
      </w:r>
      <w:r w:rsidR="005E5913" w:rsidRPr="0047658E">
        <w:rPr>
          <w:rFonts w:cstheme="minorHAnsi"/>
        </w:rPr>
        <w:t xml:space="preserve"> secretary </w:t>
      </w:r>
      <w:r w:rsidR="00197CDD" w:rsidRPr="0047658E">
        <w:rPr>
          <w:rFonts w:cstheme="minorHAnsi"/>
        </w:rPr>
        <w:t xml:space="preserve">which will then be discussed with the Team Coach and parent of any player before being granted permission to play or train with a Pro-Youth </w:t>
      </w:r>
      <w:r w:rsidR="008138D6" w:rsidRPr="0047658E">
        <w:rPr>
          <w:rFonts w:cstheme="minorHAnsi"/>
        </w:rPr>
        <w:t>club.</w:t>
      </w:r>
    </w:p>
    <w:p w14:paraId="7F8F4AEB" w14:textId="119D33B8" w:rsidR="00903487" w:rsidRPr="0047658E" w:rsidRDefault="00903487" w:rsidP="00903487">
      <w:pPr>
        <w:pStyle w:val="BodyText"/>
        <w:numPr>
          <w:ilvl w:val="0"/>
          <w:numId w:val="23"/>
        </w:numPr>
        <w:tabs>
          <w:tab w:val="left" w:pos="2161"/>
        </w:tabs>
        <w:spacing w:before="165" w:line="239" w:lineRule="auto"/>
        <w:ind w:right="-82"/>
        <w:rPr>
          <w:rFonts w:asciiTheme="minorHAnsi" w:hAnsiTheme="minorHAnsi" w:cstheme="minorHAnsi"/>
          <w:spacing w:val="-1"/>
        </w:rPr>
      </w:pPr>
      <w:r w:rsidRPr="0047658E">
        <w:rPr>
          <w:rFonts w:asciiTheme="minorHAnsi" w:hAnsiTheme="minorHAnsi" w:cstheme="minorHAnsi"/>
          <w:spacing w:val="-1"/>
        </w:rPr>
        <w:t>Players</w:t>
      </w:r>
      <w:r w:rsidRPr="0047658E">
        <w:rPr>
          <w:rFonts w:asciiTheme="minorHAnsi" w:hAnsiTheme="minorHAnsi" w:cstheme="minorHAnsi"/>
        </w:rPr>
        <w:t xml:space="preserve"> </w:t>
      </w:r>
      <w:r w:rsidRPr="0047658E">
        <w:rPr>
          <w:rFonts w:asciiTheme="minorHAnsi" w:hAnsiTheme="minorHAnsi" w:cstheme="minorHAnsi"/>
          <w:spacing w:val="-1"/>
        </w:rPr>
        <w:t>and</w:t>
      </w:r>
      <w:r w:rsidRPr="0047658E">
        <w:rPr>
          <w:rFonts w:asciiTheme="minorHAnsi" w:hAnsiTheme="minorHAnsi" w:cstheme="minorHAnsi"/>
          <w:spacing w:val="-3"/>
        </w:rPr>
        <w:t xml:space="preserve"> </w:t>
      </w:r>
      <w:r w:rsidRPr="0047658E">
        <w:rPr>
          <w:rFonts w:asciiTheme="minorHAnsi" w:hAnsiTheme="minorHAnsi" w:cstheme="minorHAnsi"/>
          <w:spacing w:val="-1"/>
        </w:rPr>
        <w:t>Officials</w:t>
      </w:r>
      <w:r w:rsidRPr="0047658E">
        <w:rPr>
          <w:rFonts w:asciiTheme="minorHAnsi" w:hAnsiTheme="minorHAnsi" w:cstheme="minorHAnsi"/>
          <w:spacing w:val="-2"/>
        </w:rPr>
        <w:t xml:space="preserve"> </w:t>
      </w:r>
      <w:r w:rsidRPr="0047658E">
        <w:rPr>
          <w:rFonts w:asciiTheme="minorHAnsi" w:hAnsiTheme="minorHAnsi" w:cstheme="minorHAnsi"/>
        </w:rPr>
        <w:t>who</w:t>
      </w:r>
      <w:r w:rsidRPr="0047658E">
        <w:rPr>
          <w:rFonts w:asciiTheme="minorHAnsi" w:hAnsiTheme="minorHAnsi" w:cstheme="minorHAnsi"/>
          <w:spacing w:val="-2"/>
        </w:rPr>
        <w:t xml:space="preserve"> </w:t>
      </w:r>
      <w:r w:rsidRPr="0047658E">
        <w:rPr>
          <w:rFonts w:asciiTheme="minorHAnsi" w:hAnsiTheme="minorHAnsi" w:cstheme="minorHAnsi"/>
          <w:spacing w:val="-1"/>
        </w:rPr>
        <w:t>are</w:t>
      </w:r>
      <w:r w:rsidRPr="0047658E">
        <w:rPr>
          <w:rFonts w:asciiTheme="minorHAnsi" w:hAnsiTheme="minorHAnsi" w:cstheme="minorHAnsi"/>
        </w:rPr>
        <w:t xml:space="preserve"> as</w:t>
      </w:r>
      <w:r w:rsidRPr="0047658E">
        <w:rPr>
          <w:rFonts w:asciiTheme="minorHAnsi" w:hAnsiTheme="minorHAnsi" w:cstheme="minorHAnsi"/>
          <w:spacing w:val="-1"/>
        </w:rPr>
        <w:t>signed</w:t>
      </w:r>
      <w:r w:rsidRPr="0047658E">
        <w:rPr>
          <w:rFonts w:asciiTheme="minorHAnsi" w:hAnsiTheme="minorHAnsi" w:cstheme="minorHAnsi"/>
        </w:rPr>
        <w:t xml:space="preserve"> to a Team and</w:t>
      </w:r>
      <w:r w:rsidRPr="0047658E">
        <w:rPr>
          <w:rFonts w:asciiTheme="minorHAnsi" w:hAnsiTheme="minorHAnsi" w:cstheme="minorHAnsi"/>
          <w:spacing w:val="-2"/>
        </w:rPr>
        <w:t xml:space="preserve"> </w:t>
      </w:r>
      <w:r w:rsidRPr="0047658E">
        <w:rPr>
          <w:rFonts w:asciiTheme="minorHAnsi" w:hAnsiTheme="minorHAnsi" w:cstheme="minorHAnsi"/>
          <w:spacing w:val="-1"/>
        </w:rPr>
        <w:t>registered</w:t>
      </w:r>
      <w:r w:rsidRPr="0047658E">
        <w:rPr>
          <w:rFonts w:asciiTheme="minorHAnsi" w:hAnsiTheme="minorHAnsi" w:cstheme="minorHAnsi"/>
          <w:spacing w:val="-3"/>
        </w:rPr>
        <w:t xml:space="preserve"> </w:t>
      </w:r>
      <w:r w:rsidRPr="0047658E">
        <w:rPr>
          <w:rFonts w:asciiTheme="minorHAnsi" w:hAnsiTheme="minorHAnsi" w:cstheme="minorHAnsi"/>
          <w:spacing w:val="-1"/>
        </w:rPr>
        <w:t xml:space="preserve">by </w:t>
      </w:r>
      <w:r w:rsidRPr="0047658E">
        <w:rPr>
          <w:rFonts w:asciiTheme="minorHAnsi" w:hAnsiTheme="minorHAnsi" w:cstheme="minorHAnsi"/>
        </w:rPr>
        <w:t xml:space="preserve">the </w:t>
      </w:r>
      <w:r w:rsidRPr="0047658E">
        <w:rPr>
          <w:rFonts w:asciiTheme="minorHAnsi" w:hAnsiTheme="minorHAnsi" w:cstheme="minorHAnsi"/>
          <w:spacing w:val="-1"/>
        </w:rPr>
        <w:t>Club</w:t>
      </w:r>
      <w:r w:rsidRPr="0047658E">
        <w:rPr>
          <w:rFonts w:asciiTheme="minorHAnsi" w:hAnsiTheme="minorHAnsi" w:cstheme="minorHAnsi"/>
          <w:spacing w:val="-2"/>
        </w:rPr>
        <w:t xml:space="preserve"> </w:t>
      </w:r>
      <w:r w:rsidRPr="0047658E">
        <w:rPr>
          <w:rFonts w:asciiTheme="minorHAnsi" w:hAnsiTheme="minorHAnsi" w:cstheme="minorHAnsi"/>
          <w:spacing w:val="-1"/>
        </w:rPr>
        <w:t>and/or</w:t>
      </w:r>
      <w:r w:rsidRPr="0047658E">
        <w:rPr>
          <w:rFonts w:asciiTheme="minorHAnsi" w:hAnsiTheme="minorHAnsi" w:cstheme="minorHAnsi"/>
          <w:spacing w:val="-2"/>
        </w:rPr>
        <w:t xml:space="preserve"> </w:t>
      </w:r>
      <w:r w:rsidRPr="0047658E">
        <w:rPr>
          <w:rFonts w:asciiTheme="minorHAnsi" w:hAnsiTheme="minorHAnsi" w:cstheme="minorHAnsi"/>
        </w:rPr>
        <w:t xml:space="preserve">with </w:t>
      </w:r>
      <w:r w:rsidRPr="0047658E">
        <w:rPr>
          <w:rFonts w:asciiTheme="minorHAnsi" w:hAnsiTheme="minorHAnsi" w:cstheme="minorHAnsi"/>
          <w:spacing w:val="-1"/>
        </w:rPr>
        <w:t>the</w:t>
      </w:r>
      <w:r w:rsidRPr="0047658E">
        <w:rPr>
          <w:rFonts w:asciiTheme="minorHAnsi" w:hAnsiTheme="minorHAnsi" w:cstheme="minorHAnsi"/>
          <w:spacing w:val="-2"/>
        </w:rPr>
        <w:t xml:space="preserve"> </w:t>
      </w:r>
      <w:r w:rsidRPr="0047658E">
        <w:rPr>
          <w:rFonts w:asciiTheme="minorHAnsi" w:hAnsiTheme="minorHAnsi" w:cstheme="minorHAnsi"/>
          <w:spacing w:val="-1"/>
        </w:rPr>
        <w:t>Scottish</w:t>
      </w:r>
      <w:r w:rsidR="002E4304">
        <w:rPr>
          <w:rFonts w:asciiTheme="minorHAnsi" w:hAnsiTheme="minorHAnsi" w:cstheme="minorHAnsi"/>
          <w:spacing w:val="65"/>
        </w:rPr>
        <w:t xml:space="preserve"> </w:t>
      </w:r>
      <w:r w:rsidRPr="0047658E">
        <w:rPr>
          <w:rFonts w:asciiTheme="minorHAnsi" w:hAnsiTheme="minorHAnsi" w:cstheme="minorHAnsi"/>
          <w:spacing w:val="-1"/>
        </w:rPr>
        <w:t>Football</w:t>
      </w:r>
      <w:r w:rsidRPr="0047658E">
        <w:rPr>
          <w:rFonts w:asciiTheme="minorHAnsi" w:hAnsiTheme="minorHAnsi" w:cstheme="minorHAnsi"/>
          <w:spacing w:val="-3"/>
        </w:rPr>
        <w:t xml:space="preserve"> </w:t>
      </w:r>
      <w:r w:rsidRPr="0047658E">
        <w:rPr>
          <w:rFonts w:asciiTheme="minorHAnsi" w:hAnsiTheme="minorHAnsi" w:cstheme="minorHAnsi"/>
          <w:spacing w:val="-1"/>
        </w:rPr>
        <w:t>Association, the SYFA</w:t>
      </w:r>
      <w:r w:rsidR="00EB587B">
        <w:rPr>
          <w:rFonts w:asciiTheme="minorHAnsi" w:hAnsiTheme="minorHAnsi" w:cstheme="minorHAnsi"/>
          <w:spacing w:val="-1"/>
        </w:rPr>
        <w:t xml:space="preserve"> /</w:t>
      </w:r>
      <w:r w:rsidRPr="0047658E">
        <w:rPr>
          <w:rFonts w:asciiTheme="minorHAnsi" w:hAnsiTheme="minorHAnsi" w:cstheme="minorHAnsi"/>
          <w:spacing w:val="-1"/>
        </w:rPr>
        <w:t xml:space="preserve"> </w:t>
      </w:r>
      <w:r w:rsidR="00EB587B">
        <w:rPr>
          <w:rFonts w:asciiTheme="minorHAnsi" w:hAnsiTheme="minorHAnsi" w:cstheme="minorHAnsi"/>
          <w:spacing w:val="-1"/>
        </w:rPr>
        <w:t xml:space="preserve">SWF </w:t>
      </w:r>
      <w:r w:rsidRPr="0047658E">
        <w:rPr>
          <w:rFonts w:asciiTheme="minorHAnsi" w:hAnsiTheme="minorHAnsi" w:cstheme="minorHAnsi"/>
          <w:spacing w:val="-1"/>
        </w:rPr>
        <w:t>or</w:t>
      </w:r>
      <w:r w:rsidRPr="0047658E">
        <w:rPr>
          <w:rFonts w:asciiTheme="minorHAnsi" w:hAnsiTheme="minorHAnsi" w:cstheme="minorHAnsi"/>
        </w:rPr>
        <w:t xml:space="preserve"> any</w:t>
      </w:r>
      <w:r w:rsidRPr="0047658E">
        <w:rPr>
          <w:rFonts w:asciiTheme="minorHAnsi" w:hAnsiTheme="minorHAnsi" w:cstheme="minorHAnsi"/>
          <w:spacing w:val="-3"/>
        </w:rPr>
        <w:t xml:space="preserve"> </w:t>
      </w:r>
      <w:r w:rsidRPr="0047658E">
        <w:rPr>
          <w:rFonts w:asciiTheme="minorHAnsi" w:hAnsiTheme="minorHAnsi" w:cstheme="minorHAnsi"/>
        </w:rPr>
        <w:t>other</w:t>
      </w:r>
      <w:r w:rsidRPr="0047658E">
        <w:rPr>
          <w:rFonts w:asciiTheme="minorHAnsi" w:hAnsiTheme="minorHAnsi" w:cstheme="minorHAnsi"/>
          <w:spacing w:val="-3"/>
        </w:rPr>
        <w:t xml:space="preserve"> </w:t>
      </w:r>
      <w:r w:rsidRPr="0047658E">
        <w:rPr>
          <w:rFonts w:asciiTheme="minorHAnsi" w:hAnsiTheme="minorHAnsi" w:cstheme="minorHAnsi"/>
          <w:spacing w:val="-1"/>
        </w:rPr>
        <w:t>sporting bodies,</w:t>
      </w:r>
      <w:r w:rsidRPr="0047658E">
        <w:rPr>
          <w:rFonts w:asciiTheme="minorHAnsi" w:hAnsiTheme="minorHAnsi" w:cstheme="minorHAnsi"/>
        </w:rPr>
        <w:t xml:space="preserve"> </w:t>
      </w:r>
      <w:r w:rsidRPr="0047658E">
        <w:rPr>
          <w:rFonts w:asciiTheme="minorHAnsi" w:hAnsiTheme="minorHAnsi" w:cstheme="minorHAnsi"/>
          <w:spacing w:val="-1"/>
        </w:rPr>
        <w:t>will</w:t>
      </w:r>
      <w:r w:rsidRPr="0047658E">
        <w:rPr>
          <w:rFonts w:asciiTheme="minorHAnsi" w:hAnsiTheme="minorHAnsi" w:cstheme="minorHAnsi"/>
          <w:spacing w:val="-5"/>
        </w:rPr>
        <w:t xml:space="preserve"> be </w:t>
      </w:r>
      <w:r w:rsidRPr="0047658E">
        <w:rPr>
          <w:rFonts w:asciiTheme="minorHAnsi" w:hAnsiTheme="minorHAnsi" w:cstheme="minorHAnsi"/>
          <w:spacing w:val="-1"/>
        </w:rPr>
        <w:t>approved as Club members by the Community Club Executive Committee</w:t>
      </w:r>
      <w:r w:rsidRPr="0047658E">
        <w:rPr>
          <w:rFonts w:asciiTheme="minorHAnsi" w:hAnsiTheme="minorHAnsi" w:cstheme="minorHAnsi"/>
          <w:spacing w:val="-3"/>
        </w:rPr>
        <w:t xml:space="preserve"> </w:t>
      </w:r>
      <w:r w:rsidR="005664F5" w:rsidRPr="0047658E">
        <w:rPr>
          <w:rFonts w:asciiTheme="minorHAnsi" w:hAnsiTheme="minorHAnsi" w:cstheme="minorHAnsi"/>
          <w:spacing w:val="-3"/>
        </w:rPr>
        <w:t>only after</w:t>
      </w:r>
      <w:r w:rsidR="009C461E" w:rsidRPr="0047658E">
        <w:rPr>
          <w:rFonts w:asciiTheme="minorHAnsi" w:hAnsiTheme="minorHAnsi" w:cstheme="minorHAnsi"/>
          <w:spacing w:val="-3"/>
        </w:rPr>
        <w:t xml:space="preserve"> confirmation </w:t>
      </w:r>
      <w:r w:rsidR="00E62883" w:rsidRPr="0047658E">
        <w:rPr>
          <w:rFonts w:asciiTheme="minorHAnsi" w:hAnsiTheme="minorHAnsi" w:cstheme="minorHAnsi"/>
          <w:spacing w:val="-3"/>
        </w:rPr>
        <w:t xml:space="preserve">of </w:t>
      </w:r>
      <w:r w:rsidR="00086BF8">
        <w:rPr>
          <w:rFonts w:asciiTheme="minorHAnsi" w:hAnsiTheme="minorHAnsi" w:cstheme="minorHAnsi"/>
          <w:spacing w:val="-3"/>
        </w:rPr>
        <w:t>two (</w:t>
      </w:r>
      <w:r w:rsidR="005664F5" w:rsidRPr="0047658E">
        <w:rPr>
          <w:rFonts w:asciiTheme="minorHAnsi" w:hAnsiTheme="minorHAnsi" w:cstheme="minorHAnsi"/>
          <w:spacing w:val="-3"/>
        </w:rPr>
        <w:t>2</w:t>
      </w:r>
      <w:r w:rsidR="00086BF8">
        <w:rPr>
          <w:rFonts w:asciiTheme="minorHAnsi" w:hAnsiTheme="minorHAnsi" w:cstheme="minorHAnsi"/>
          <w:spacing w:val="-3"/>
        </w:rPr>
        <w:t>)</w:t>
      </w:r>
      <w:r w:rsidR="005664F5" w:rsidRPr="0047658E">
        <w:rPr>
          <w:rFonts w:asciiTheme="minorHAnsi" w:hAnsiTheme="minorHAnsi" w:cstheme="minorHAnsi"/>
          <w:spacing w:val="-3"/>
        </w:rPr>
        <w:t xml:space="preserve"> </w:t>
      </w:r>
      <w:r w:rsidR="00E62883" w:rsidRPr="0047658E">
        <w:rPr>
          <w:rFonts w:asciiTheme="minorHAnsi" w:hAnsiTheme="minorHAnsi" w:cstheme="minorHAnsi"/>
          <w:spacing w:val="-3"/>
        </w:rPr>
        <w:t xml:space="preserve">reference checks and proof of </w:t>
      </w:r>
      <w:r w:rsidR="00D71096" w:rsidRPr="0047658E">
        <w:rPr>
          <w:rFonts w:asciiTheme="minorHAnsi" w:hAnsiTheme="minorHAnsi" w:cstheme="minorHAnsi"/>
          <w:spacing w:val="-3"/>
        </w:rPr>
        <w:t xml:space="preserve">PVG scheme </w:t>
      </w:r>
      <w:r w:rsidR="005664F5" w:rsidRPr="0047658E">
        <w:rPr>
          <w:rFonts w:asciiTheme="minorHAnsi" w:hAnsiTheme="minorHAnsi" w:cstheme="minorHAnsi"/>
          <w:spacing w:val="-3"/>
        </w:rPr>
        <w:t xml:space="preserve">(Protecting Vulnerable Groups) </w:t>
      </w:r>
      <w:r w:rsidR="00721C5F" w:rsidRPr="0047658E">
        <w:rPr>
          <w:rFonts w:asciiTheme="minorHAnsi" w:hAnsiTheme="minorHAnsi" w:cstheme="minorHAnsi"/>
          <w:spacing w:val="-3"/>
        </w:rPr>
        <w:t xml:space="preserve">as per SYFA </w:t>
      </w:r>
      <w:r w:rsidR="006715E3">
        <w:rPr>
          <w:rFonts w:asciiTheme="minorHAnsi" w:hAnsiTheme="minorHAnsi" w:cstheme="minorHAnsi"/>
          <w:spacing w:val="-3"/>
        </w:rPr>
        <w:t xml:space="preserve">/ SWF </w:t>
      </w:r>
      <w:r w:rsidR="00721C5F" w:rsidRPr="0047658E">
        <w:rPr>
          <w:rFonts w:asciiTheme="minorHAnsi" w:hAnsiTheme="minorHAnsi" w:cstheme="minorHAnsi"/>
          <w:spacing w:val="-3"/>
        </w:rPr>
        <w:t xml:space="preserve">process </w:t>
      </w:r>
      <w:r w:rsidRPr="0047658E">
        <w:rPr>
          <w:rFonts w:asciiTheme="minorHAnsi" w:hAnsiTheme="minorHAnsi" w:cstheme="minorHAnsi"/>
        </w:rPr>
        <w:t>and</w:t>
      </w:r>
      <w:r w:rsidRPr="0047658E">
        <w:rPr>
          <w:rFonts w:asciiTheme="minorHAnsi" w:hAnsiTheme="minorHAnsi" w:cstheme="minorHAnsi"/>
          <w:spacing w:val="-2"/>
        </w:rPr>
        <w:t xml:space="preserve"> </w:t>
      </w:r>
      <w:r w:rsidRPr="0047658E">
        <w:rPr>
          <w:rFonts w:asciiTheme="minorHAnsi" w:hAnsiTheme="minorHAnsi" w:cstheme="minorHAnsi"/>
          <w:spacing w:val="-1"/>
        </w:rPr>
        <w:t>will</w:t>
      </w:r>
      <w:r w:rsidRPr="0047658E">
        <w:rPr>
          <w:rFonts w:asciiTheme="minorHAnsi" w:hAnsiTheme="minorHAnsi" w:cstheme="minorHAnsi"/>
        </w:rPr>
        <w:t xml:space="preserve"> </w:t>
      </w:r>
      <w:r w:rsidRPr="0047658E">
        <w:rPr>
          <w:rFonts w:asciiTheme="minorHAnsi" w:hAnsiTheme="minorHAnsi" w:cstheme="minorHAnsi"/>
          <w:spacing w:val="-1"/>
        </w:rPr>
        <w:t>be</w:t>
      </w:r>
      <w:r w:rsidRPr="0047658E">
        <w:rPr>
          <w:rFonts w:asciiTheme="minorHAnsi" w:hAnsiTheme="minorHAnsi" w:cstheme="minorHAnsi"/>
          <w:spacing w:val="-3"/>
        </w:rPr>
        <w:t xml:space="preserve"> </w:t>
      </w:r>
      <w:r w:rsidRPr="0047658E">
        <w:rPr>
          <w:rFonts w:asciiTheme="minorHAnsi" w:hAnsiTheme="minorHAnsi" w:cstheme="minorHAnsi"/>
          <w:spacing w:val="-1"/>
        </w:rPr>
        <w:t>expected to</w:t>
      </w:r>
      <w:r w:rsidRPr="0047658E">
        <w:rPr>
          <w:rFonts w:asciiTheme="minorHAnsi" w:hAnsiTheme="minorHAnsi" w:cstheme="minorHAnsi"/>
          <w:spacing w:val="1"/>
        </w:rPr>
        <w:t xml:space="preserve"> </w:t>
      </w:r>
      <w:r w:rsidRPr="0047658E">
        <w:rPr>
          <w:rFonts w:asciiTheme="minorHAnsi" w:hAnsiTheme="minorHAnsi" w:cstheme="minorHAnsi"/>
          <w:spacing w:val="-1"/>
        </w:rPr>
        <w:t>follow</w:t>
      </w:r>
      <w:r w:rsidRPr="0047658E">
        <w:rPr>
          <w:rFonts w:asciiTheme="minorHAnsi" w:hAnsiTheme="minorHAnsi" w:cstheme="minorHAnsi"/>
          <w:spacing w:val="1"/>
        </w:rPr>
        <w:t xml:space="preserve"> </w:t>
      </w:r>
      <w:r w:rsidRPr="0047658E">
        <w:rPr>
          <w:rFonts w:asciiTheme="minorHAnsi" w:hAnsiTheme="minorHAnsi" w:cstheme="minorHAnsi"/>
          <w:spacing w:val="-1"/>
        </w:rPr>
        <w:t xml:space="preserve">and </w:t>
      </w:r>
      <w:r w:rsidRPr="0047658E">
        <w:rPr>
          <w:rFonts w:asciiTheme="minorHAnsi" w:hAnsiTheme="minorHAnsi" w:cstheme="minorHAnsi"/>
          <w:spacing w:val="-2"/>
        </w:rPr>
        <w:t>implement</w:t>
      </w:r>
      <w:r w:rsidRPr="0047658E">
        <w:rPr>
          <w:rFonts w:asciiTheme="minorHAnsi" w:hAnsiTheme="minorHAnsi" w:cstheme="minorHAnsi"/>
        </w:rPr>
        <w:t xml:space="preserve"> the</w:t>
      </w:r>
      <w:r w:rsidRPr="0047658E">
        <w:rPr>
          <w:rFonts w:asciiTheme="minorHAnsi" w:hAnsiTheme="minorHAnsi" w:cstheme="minorHAnsi"/>
          <w:spacing w:val="4"/>
        </w:rPr>
        <w:t xml:space="preserve"> </w:t>
      </w:r>
      <w:r w:rsidRPr="0047658E">
        <w:rPr>
          <w:rFonts w:asciiTheme="minorHAnsi" w:hAnsiTheme="minorHAnsi" w:cstheme="minorHAnsi"/>
          <w:spacing w:val="-1"/>
        </w:rPr>
        <w:t xml:space="preserve">Club Constitution.  </w:t>
      </w:r>
    </w:p>
    <w:p w14:paraId="5ABD258F" w14:textId="1C5FF6C3" w:rsidR="00944A17" w:rsidRPr="0047658E" w:rsidRDefault="00944A17" w:rsidP="00903487">
      <w:pPr>
        <w:pStyle w:val="BodyText"/>
        <w:numPr>
          <w:ilvl w:val="0"/>
          <w:numId w:val="23"/>
        </w:numPr>
        <w:tabs>
          <w:tab w:val="left" w:pos="2161"/>
        </w:tabs>
        <w:spacing w:before="165" w:line="239" w:lineRule="auto"/>
        <w:ind w:right="-82"/>
        <w:rPr>
          <w:rFonts w:asciiTheme="minorHAnsi" w:hAnsiTheme="minorHAnsi" w:cstheme="minorHAnsi"/>
          <w:spacing w:val="-1"/>
        </w:rPr>
      </w:pPr>
      <w:r w:rsidRPr="0047658E">
        <w:rPr>
          <w:rFonts w:asciiTheme="minorHAnsi" w:hAnsiTheme="minorHAnsi" w:cstheme="minorHAnsi"/>
          <w:spacing w:val="-1"/>
        </w:rPr>
        <w:t xml:space="preserve">Each applicant is required to </w:t>
      </w:r>
      <w:r w:rsidR="009C01B8" w:rsidRPr="0047658E">
        <w:rPr>
          <w:rFonts w:asciiTheme="minorHAnsi" w:hAnsiTheme="minorHAnsi" w:cstheme="minorHAnsi"/>
          <w:spacing w:val="-1"/>
        </w:rPr>
        <w:t xml:space="preserve">provide </w:t>
      </w:r>
      <w:r w:rsidR="00086BF8">
        <w:rPr>
          <w:rFonts w:asciiTheme="minorHAnsi" w:hAnsiTheme="minorHAnsi" w:cstheme="minorHAnsi"/>
          <w:spacing w:val="-1"/>
        </w:rPr>
        <w:t>two (2)</w:t>
      </w:r>
      <w:r w:rsidR="009C01B8" w:rsidRPr="0047658E">
        <w:rPr>
          <w:rFonts w:asciiTheme="minorHAnsi" w:hAnsiTheme="minorHAnsi" w:cstheme="minorHAnsi"/>
          <w:spacing w:val="-1"/>
        </w:rPr>
        <w:t xml:space="preserve"> references as part of their application</w:t>
      </w:r>
      <w:r w:rsidR="0070275D" w:rsidRPr="0047658E">
        <w:rPr>
          <w:rFonts w:asciiTheme="minorHAnsi" w:hAnsiTheme="minorHAnsi" w:cstheme="minorHAnsi"/>
          <w:spacing w:val="-1"/>
        </w:rPr>
        <w:t xml:space="preserve">, the club </w:t>
      </w:r>
      <w:r w:rsidR="00DF112A">
        <w:rPr>
          <w:rFonts w:asciiTheme="minorHAnsi" w:hAnsiTheme="minorHAnsi" w:cstheme="minorHAnsi"/>
          <w:spacing w:val="-1"/>
        </w:rPr>
        <w:t xml:space="preserve">Chairman and/or club Secretary </w:t>
      </w:r>
      <w:r w:rsidR="0070275D" w:rsidRPr="0047658E">
        <w:rPr>
          <w:rFonts w:asciiTheme="minorHAnsi" w:hAnsiTheme="minorHAnsi" w:cstheme="minorHAnsi"/>
          <w:spacing w:val="-1"/>
        </w:rPr>
        <w:t>will confirm back to both references (in writing or by e-mail) to verify</w:t>
      </w:r>
      <w:r w:rsidR="002B00BC" w:rsidRPr="0047658E">
        <w:rPr>
          <w:rFonts w:asciiTheme="minorHAnsi" w:hAnsiTheme="minorHAnsi" w:cstheme="minorHAnsi"/>
          <w:spacing w:val="-1"/>
        </w:rPr>
        <w:t xml:space="preserve"> references provided.</w:t>
      </w:r>
    </w:p>
    <w:p w14:paraId="175BB382" w14:textId="195B0339" w:rsidR="00F143BB" w:rsidRPr="0047658E" w:rsidRDefault="00903487" w:rsidP="00F143BB">
      <w:pPr>
        <w:pStyle w:val="BodyText"/>
        <w:numPr>
          <w:ilvl w:val="0"/>
          <w:numId w:val="23"/>
        </w:numPr>
        <w:tabs>
          <w:tab w:val="left" w:pos="2161"/>
        </w:tabs>
        <w:spacing w:before="165" w:line="239" w:lineRule="auto"/>
        <w:ind w:right="-82"/>
        <w:rPr>
          <w:rFonts w:asciiTheme="minorHAnsi" w:hAnsiTheme="minorHAnsi" w:cstheme="minorHAnsi"/>
          <w:spacing w:val="-1"/>
        </w:rPr>
      </w:pPr>
      <w:r w:rsidRPr="0047658E">
        <w:rPr>
          <w:rFonts w:asciiTheme="minorHAnsi" w:hAnsiTheme="minorHAnsi" w:cstheme="minorHAnsi"/>
          <w:spacing w:val="-1"/>
        </w:rPr>
        <w:t xml:space="preserve">Each Official and Team Secretary should review </w:t>
      </w:r>
      <w:r w:rsidR="00C00839" w:rsidRPr="0047658E">
        <w:rPr>
          <w:rFonts w:asciiTheme="minorHAnsi" w:hAnsiTheme="minorHAnsi" w:cstheme="minorHAnsi"/>
          <w:spacing w:val="-1"/>
        </w:rPr>
        <w:t xml:space="preserve">and adhere to </w:t>
      </w:r>
      <w:r w:rsidRPr="0047658E">
        <w:rPr>
          <w:rFonts w:asciiTheme="minorHAnsi" w:hAnsiTheme="minorHAnsi" w:cstheme="minorHAnsi"/>
          <w:spacing w:val="-1"/>
        </w:rPr>
        <w:t>the Club’s guide</w:t>
      </w:r>
      <w:r w:rsidR="00C00839" w:rsidRPr="0047658E">
        <w:rPr>
          <w:rFonts w:asciiTheme="minorHAnsi" w:hAnsiTheme="minorHAnsi" w:cstheme="minorHAnsi"/>
          <w:spacing w:val="-1"/>
        </w:rPr>
        <w:t>lines</w:t>
      </w:r>
      <w:r w:rsidRPr="0047658E">
        <w:rPr>
          <w:rFonts w:asciiTheme="minorHAnsi" w:hAnsiTheme="minorHAnsi" w:cstheme="minorHAnsi"/>
          <w:spacing w:val="-1"/>
        </w:rPr>
        <w:t xml:space="preserve"> to Coaching Qualifications and PVG rules.</w:t>
      </w:r>
      <w:r w:rsidR="00AD7F0E" w:rsidRPr="0047658E">
        <w:rPr>
          <w:rFonts w:asciiTheme="minorHAnsi" w:hAnsiTheme="minorHAnsi" w:cstheme="minorHAnsi"/>
          <w:spacing w:val="-1"/>
        </w:rPr>
        <w:t xml:space="preserve"> Officials </w:t>
      </w:r>
      <w:r w:rsidR="00D916B9" w:rsidRPr="0047658E">
        <w:rPr>
          <w:rFonts w:asciiTheme="minorHAnsi" w:hAnsiTheme="minorHAnsi" w:cstheme="minorHAnsi"/>
          <w:spacing w:val="-1"/>
        </w:rPr>
        <w:t>without a PVG</w:t>
      </w:r>
      <w:r w:rsidR="00DF112A">
        <w:rPr>
          <w:rFonts w:asciiTheme="minorHAnsi" w:hAnsiTheme="minorHAnsi" w:cstheme="minorHAnsi"/>
          <w:spacing w:val="-1"/>
        </w:rPr>
        <w:t xml:space="preserve">, </w:t>
      </w:r>
      <w:r w:rsidR="00DF112A" w:rsidRPr="0047658E">
        <w:rPr>
          <w:rFonts w:asciiTheme="minorHAnsi" w:hAnsiTheme="minorHAnsi" w:cstheme="minorHAnsi"/>
        </w:rPr>
        <w:t>Children’s Wellbeing in Scottish Football online protection course</w:t>
      </w:r>
      <w:r w:rsidR="00DF112A">
        <w:rPr>
          <w:rFonts w:asciiTheme="minorHAnsi" w:hAnsiTheme="minorHAnsi" w:cstheme="minorHAnsi"/>
          <w:spacing w:val="-1"/>
        </w:rPr>
        <w:t xml:space="preserve"> certification,</w:t>
      </w:r>
      <w:r w:rsidR="00D916B9" w:rsidRPr="0047658E">
        <w:rPr>
          <w:rFonts w:asciiTheme="minorHAnsi" w:hAnsiTheme="minorHAnsi" w:cstheme="minorHAnsi"/>
          <w:spacing w:val="-1"/>
        </w:rPr>
        <w:t xml:space="preserve"> </w:t>
      </w:r>
      <w:r w:rsidR="00DF112A">
        <w:rPr>
          <w:rFonts w:asciiTheme="minorHAnsi" w:hAnsiTheme="minorHAnsi" w:cstheme="minorHAnsi"/>
          <w:spacing w:val="-1"/>
        </w:rPr>
        <w:t>o</w:t>
      </w:r>
      <w:r w:rsidR="00D916B9" w:rsidRPr="0047658E">
        <w:rPr>
          <w:rFonts w:asciiTheme="minorHAnsi" w:hAnsiTheme="minorHAnsi" w:cstheme="minorHAnsi"/>
          <w:spacing w:val="-1"/>
        </w:rPr>
        <w:t xml:space="preserve">r required coaching certificates </w:t>
      </w:r>
      <w:r w:rsidR="007C75C5" w:rsidRPr="0047658E">
        <w:rPr>
          <w:rFonts w:asciiTheme="minorHAnsi" w:hAnsiTheme="minorHAnsi" w:cstheme="minorHAnsi"/>
          <w:spacing w:val="-1"/>
        </w:rPr>
        <w:t xml:space="preserve">will not be permitted to coach a team </w:t>
      </w:r>
      <w:r w:rsidR="00A771F9" w:rsidRPr="0047658E">
        <w:rPr>
          <w:rFonts w:asciiTheme="minorHAnsi" w:hAnsiTheme="minorHAnsi" w:cstheme="minorHAnsi"/>
          <w:spacing w:val="-1"/>
        </w:rPr>
        <w:t xml:space="preserve">until the minimum </w:t>
      </w:r>
      <w:r w:rsidR="00A771F9" w:rsidRPr="0047658E">
        <w:rPr>
          <w:rFonts w:asciiTheme="minorHAnsi" w:hAnsiTheme="minorHAnsi" w:cstheme="minorHAnsi"/>
          <w:spacing w:val="-1"/>
        </w:rPr>
        <w:lastRenderedPageBreak/>
        <w:t xml:space="preserve">required training has been undertaken and certificates </w:t>
      </w:r>
      <w:r w:rsidR="00A034B5" w:rsidRPr="0047658E">
        <w:rPr>
          <w:rFonts w:asciiTheme="minorHAnsi" w:hAnsiTheme="minorHAnsi" w:cstheme="minorHAnsi"/>
          <w:spacing w:val="-1"/>
        </w:rPr>
        <w:t xml:space="preserve">are </w:t>
      </w:r>
      <w:r w:rsidR="00A771F9" w:rsidRPr="0047658E">
        <w:rPr>
          <w:rFonts w:asciiTheme="minorHAnsi" w:hAnsiTheme="minorHAnsi" w:cstheme="minorHAnsi"/>
          <w:spacing w:val="-1"/>
        </w:rPr>
        <w:t>awarded</w:t>
      </w:r>
      <w:r w:rsidR="00A034B5" w:rsidRPr="0047658E">
        <w:rPr>
          <w:rFonts w:asciiTheme="minorHAnsi" w:hAnsiTheme="minorHAnsi" w:cstheme="minorHAnsi"/>
          <w:spacing w:val="-1"/>
        </w:rPr>
        <w:t>.</w:t>
      </w:r>
      <w:r w:rsidR="009C17EB" w:rsidRPr="0047658E">
        <w:rPr>
          <w:rFonts w:asciiTheme="minorHAnsi" w:hAnsiTheme="minorHAnsi" w:cstheme="minorHAnsi"/>
          <w:spacing w:val="-1"/>
        </w:rPr>
        <w:t xml:space="preserve"> Below are the minimum requirements </w:t>
      </w:r>
      <w:r w:rsidR="00830BC1" w:rsidRPr="0047658E">
        <w:rPr>
          <w:rFonts w:asciiTheme="minorHAnsi" w:hAnsiTheme="minorHAnsi" w:cstheme="minorHAnsi"/>
          <w:spacing w:val="-1"/>
        </w:rPr>
        <w:t>for team officials:</w:t>
      </w:r>
    </w:p>
    <w:p w14:paraId="12DC0414" w14:textId="77777777" w:rsidR="00F143BB" w:rsidRPr="0047658E" w:rsidRDefault="00F143BB" w:rsidP="00F143BB">
      <w:pPr>
        <w:pStyle w:val="BodyText"/>
        <w:tabs>
          <w:tab w:val="left" w:pos="2161"/>
        </w:tabs>
        <w:spacing w:before="165" w:line="239" w:lineRule="auto"/>
        <w:ind w:left="360" w:right="-82"/>
        <w:rPr>
          <w:rFonts w:asciiTheme="minorHAnsi" w:hAnsiTheme="minorHAnsi" w:cstheme="minorHAnsi"/>
          <w:spacing w:val="-1"/>
        </w:rPr>
      </w:pPr>
    </w:p>
    <w:p w14:paraId="3412FD1E" w14:textId="4EF7C424" w:rsidR="00050EAE" w:rsidRPr="0047658E" w:rsidRDefault="00F143BB" w:rsidP="009703C2">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Each team official must hold full membership of the Protecting Vulnerable Group (PVG) Scheme</w:t>
      </w:r>
    </w:p>
    <w:p w14:paraId="32FD6981" w14:textId="50250ECA" w:rsidR="00050EAE" w:rsidRPr="0047658E" w:rsidRDefault="007A06C6" w:rsidP="009703C2">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Each team official must complete the Children’s Wellbeing in Scottish Football online protection course and renew every</w:t>
      </w:r>
      <w:r w:rsidR="00086BF8">
        <w:rPr>
          <w:rFonts w:asciiTheme="minorHAnsi" w:hAnsiTheme="minorHAnsi" w:cstheme="minorHAnsi"/>
          <w:color w:val="auto"/>
          <w:sz w:val="22"/>
          <w:szCs w:val="22"/>
        </w:rPr>
        <w:t xml:space="preserve"> three (</w:t>
      </w:r>
      <w:r w:rsidRPr="0047658E">
        <w:rPr>
          <w:rFonts w:asciiTheme="minorHAnsi" w:hAnsiTheme="minorHAnsi" w:cstheme="minorHAnsi"/>
          <w:color w:val="auto"/>
          <w:sz w:val="22"/>
          <w:szCs w:val="22"/>
        </w:rPr>
        <w:t>3</w:t>
      </w:r>
      <w:r w:rsidR="00782F5A">
        <w:rPr>
          <w:rFonts w:asciiTheme="minorHAnsi" w:hAnsiTheme="minorHAnsi" w:cstheme="minorHAnsi"/>
          <w:color w:val="auto"/>
          <w:sz w:val="22"/>
          <w:szCs w:val="22"/>
        </w:rPr>
        <w:t>)</w:t>
      </w:r>
      <w:r w:rsidRPr="0047658E">
        <w:rPr>
          <w:rFonts w:asciiTheme="minorHAnsi" w:hAnsiTheme="minorHAnsi" w:cstheme="minorHAnsi"/>
          <w:color w:val="auto"/>
          <w:sz w:val="22"/>
          <w:szCs w:val="22"/>
        </w:rPr>
        <w:t xml:space="preserve"> years to retain membership of the SYFA and Community Club.</w:t>
      </w:r>
    </w:p>
    <w:p w14:paraId="5D4A90F0" w14:textId="3EB54C4A" w:rsidR="00830BC1" w:rsidRPr="0047658E" w:rsidRDefault="00050EAE" w:rsidP="009703C2">
      <w:pPr>
        <w:pStyle w:val="Default"/>
        <w:numPr>
          <w:ilvl w:val="1"/>
          <w:numId w:val="23"/>
        </w:numPr>
        <w:spacing w:after="56"/>
        <w:rPr>
          <w:rFonts w:asciiTheme="minorHAnsi" w:hAnsiTheme="minorHAnsi" w:cstheme="minorHAnsi"/>
          <w:color w:val="auto"/>
          <w:sz w:val="22"/>
          <w:szCs w:val="22"/>
        </w:rPr>
      </w:pPr>
      <w:r w:rsidRPr="0047658E">
        <w:rPr>
          <w:rFonts w:asciiTheme="minorHAnsi" w:hAnsiTheme="minorHAnsi" w:cstheme="minorHAnsi"/>
          <w:color w:val="auto"/>
          <w:sz w:val="22"/>
          <w:szCs w:val="22"/>
        </w:rPr>
        <w:t>Each team official must complete the minimum requirement of CCD or CPD coaching as defined by the SYFA to maintain their coaching certification.</w:t>
      </w:r>
    </w:p>
    <w:p w14:paraId="1E1D56F9" w14:textId="77777777" w:rsidR="00782F5A" w:rsidRPr="0047658E" w:rsidRDefault="00782F5A" w:rsidP="006537E5">
      <w:pPr>
        <w:pStyle w:val="BodyText"/>
        <w:tabs>
          <w:tab w:val="left" w:pos="2874"/>
        </w:tabs>
        <w:spacing w:before="0"/>
        <w:ind w:left="1440"/>
        <w:rPr>
          <w:rFonts w:asciiTheme="minorHAnsi" w:hAnsiTheme="minorHAnsi" w:cstheme="minorHAnsi"/>
        </w:rPr>
      </w:pPr>
    </w:p>
    <w:p w14:paraId="57044A10" w14:textId="75AF3E7A" w:rsidR="00903487" w:rsidRPr="0047658E" w:rsidRDefault="00903487" w:rsidP="00944A17">
      <w:pPr>
        <w:pStyle w:val="BodyText"/>
        <w:numPr>
          <w:ilvl w:val="0"/>
          <w:numId w:val="23"/>
        </w:numPr>
        <w:tabs>
          <w:tab w:val="left" w:pos="2161"/>
        </w:tabs>
        <w:spacing w:before="165" w:line="239" w:lineRule="auto"/>
        <w:ind w:right="-82"/>
        <w:jc w:val="both"/>
        <w:rPr>
          <w:rFonts w:asciiTheme="minorHAnsi" w:hAnsiTheme="minorHAnsi" w:cstheme="minorHAnsi"/>
          <w:spacing w:val="-1"/>
        </w:rPr>
      </w:pPr>
      <w:r w:rsidRPr="0047658E">
        <w:rPr>
          <w:rFonts w:asciiTheme="minorHAnsi" w:hAnsiTheme="minorHAnsi" w:cstheme="minorHAnsi"/>
          <w:spacing w:val="-1"/>
        </w:rPr>
        <w:t>Failure to follow or adhere to the Club C</w:t>
      </w:r>
      <w:r w:rsidR="004E27A5" w:rsidRPr="0047658E">
        <w:rPr>
          <w:rFonts w:asciiTheme="minorHAnsi" w:hAnsiTheme="minorHAnsi" w:cstheme="minorHAnsi"/>
          <w:spacing w:val="-1"/>
        </w:rPr>
        <w:t xml:space="preserve">onstitution </w:t>
      </w:r>
      <w:r w:rsidRPr="0047658E">
        <w:rPr>
          <w:rFonts w:asciiTheme="minorHAnsi" w:hAnsiTheme="minorHAnsi" w:cstheme="minorHAnsi"/>
          <w:spacing w:val="-1"/>
        </w:rPr>
        <w:t xml:space="preserve">may lead to disciplinary action, which may include suspension, fines and/or expulsion. Any breach in the club </w:t>
      </w:r>
      <w:r w:rsidR="004E27A5" w:rsidRPr="0047658E">
        <w:rPr>
          <w:rFonts w:asciiTheme="minorHAnsi" w:hAnsiTheme="minorHAnsi" w:cstheme="minorHAnsi"/>
          <w:spacing w:val="-1"/>
        </w:rPr>
        <w:t>Constitution</w:t>
      </w:r>
      <w:r w:rsidRPr="0047658E">
        <w:rPr>
          <w:rFonts w:asciiTheme="minorHAnsi" w:hAnsiTheme="minorHAnsi" w:cstheme="minorHAnsi"/>
          <w:spacing w:val="-1"/>
        </w:rPr>
        <w:t xml:space="preserve"> will be reviewed and</w:t>
      </w:r>
      <w:r w:rsidR="00CB5DD2" w:rsidRPr="0047658E">
        <w:rPr>
          <w:rFonts w:asciiTheme="minorHAnsi" w:hAnsiTheme="minorHAnsi" w:cstheme="minorHAnsi"/>
          <w:spacing w:val="-1"/>
        </w:rPr>
        <w:t xml:space="preserve"> the</w:t>
      </w:r>
      <w:r w:rsidRPr="0047658E">
        <w:rPr>
          <w:rFonts w:asciiTheme="minorHAnsi" w:hAnsiTheme="minorHAnsi" w:cstheme="minorHAnsi"/>
          <w:spacing w:val="-1"/>
        </w:rPr>
        <w:t xml:space="preserve"> outcome decided by </w:t>
      </w:r>
      <w:r w:rsidRPr="0047658E">
        <w:rPr>
          <w:rFonts w:asciiTheme="minorHAnsi" w:hAnsiTheme="minorHAnsi" w:cstheme="minorHAnsi"/>
        </w:rPr>
        <w:t xml:space="preserve">the </w:t>
      </w:r>
      <w:r w:rsidR="001A6FFC" w:rsidRPr="0047658E">
        <w:rPr>
          <w:rFonts w:asciiTheme="minorHAnsi" w:hAnsiTheme="minorHAnsi" w:cstheme="minorHAnsi"/>
        </w:rPr>
        <w:t>clubs Executive Committee</w:t>
      </w:r>
      <w:r w:rsidRPr="0047658E">
        <w:rPr>
          <w:rFonts w:asciiTheme="minorHAnsi" w:hAnsiTheme="minorHAnsi" w:cstheme="minorHAnsi"/>
        </w:rPr>
        <w:t>.</w:t>
      </w:r>
      <w:r w:rsidR="00F11F18" w:rsidRPr="0047658E">
        <w:rPr>
          <w:rFonts w:asciiTheme="minorHAnsi" w:hAnsiTheme="minorHAnsi" w:cstheme="minorHAnsi"/>
        </w:rPr>
        <w:t xml:space="preserve"> </w:t>
      </w:r>
    </w:p>
    <w:p w14:paraId="6A14901D" w14:textId="6FC39A50" w:rsidR="00903487" w:rsidRPr="0047658E" w:rsidRDefault="00903487" w:rsidP="00A034B5">
      <w:pPr>
        <w:pStyle w:val="BodyText"/>
        <w:numPr>
          <w:ilvl w:val="0"/>
          <w:numId w:val="23"/>
        </w:numPr>
        <w:tabs>
          <w:tab w:val="left" w:pos="2161"/>
        </w:tabs>
        <w:ind w:right="-82"/>
        <w:jc w:val="both"/>
        <w:rPr>
          <w:rFonts w:asciiTheme="minorHAnsi" w:hAnsiTheme="minorHAnsi" w:cstheme="minorHAnsi"/>
          <w:spacing w:val="-1"/>
        </w:rPr>
      </w:pPr>
      <w:r w:rsidRPr="0047658E">
        <w:rPr>
          <w:rFonts w:asciiTheme="minorHAnsi" w:hAnsiTheme="minorHAnsi" w:cstheme="minorHAnsi"/>
          <w:spacing w:val="-1"/>
        </w:rPr>
        <w:t xml:space="preserve">There </w:t>
      </w:r>
      <w:r w:rsidRPr="0047658E">
        <w:rPr>
          <w:rFonts w:asciiTheme="minorHAnsi" w:hAnsiTheme="minorHAnsi" w:cstheme="minorHAnsi"/>
        </w:rPr>
        <w:t xml:space="preserve">will </w:t>
      </w:r>
      <w:r w:rsidRPr="0047658E">
        <w:rPr>
          <w:rFonts w:asciiTheme="minorHAnsi" w:hAnsiTheme="minorHAnsi" w:cstheme="minorHAnsi"/>
          <w:spacing w:val="-1"/>
        </w:rPr>
        <w:t>be</w:t>
      </w:r>
      <w:r w:rsidRPr="0047658E">
        <w:rPr>
          <w:rFonts w:asciiTheme="minorHAnsi" w:hAnsiTheme="minorHAnsi" w:cstheme="minorHAnsi"/>
        </w:rPr>
        <w:t xml:space="preserve"> </w:t>
      </w:r>
      <w:r w:rsidRPr="0047658E">
        <w:rPr>
          <w:rFonts w:asciiTheme="minorHAnsi" w:hAnsiTheme="minorHAnsi" w:cstheme="minorHAnsi"/>
          <w:spacing w:val="-2"/>
        </w:rPr>
        <w:t>no</w:t>
      </w:r>
      <w:r w:rsidRPr="0047658E">
        <w:rPr>
          <w:rFonts w:asciiTheme="minorHAnsi" w:hAnsiTheme="minorHAnsi" w:cstheme="minorHAnsi"/>
          <w:spacing w:val="1"/>
        </w:rPr>
        <w:t xml:space="preserve"> </w:t>
      </w:r>
      <w:r w:rsidRPr="0047658E">
        <w:rPr>
          <w:rFonts w:asciiTheme="minorHAnsi" w:hAnsiTheme="minorHAnsi" w:cstheme="minorHAnsi"/>
          <w:spacing w:val="-1"/>
        </w:rPr>
        <w:t>discrimination</w:t>
      </w:r>
      <w:r w:rsidRPr="0047658E">
        <w:rPr>
          <w:rFonts w:asciiTheme="minorHAnsi" w:hAnsiTheme="minorHAnsi" w:cstheme="minorHAnsi"/>
          <w:spacing w:val="-3"/>
        </w:rPr>
        <w:t xml:space="preserve"> </w:t>
      </w:r>
      <w:r w:rsidRPr="0047658E">
        <w:rPr>
          <w:rFonts w:asciiTheme="minorHAnsi" w:hAnsiTheme="minorHAnsi" w:cstheme="minorHAnsi"/>
        </w:rPr>
        <w:t>on</w:t>
      </w:r>
      <w:r w:rsidRPr="0047658E">
        <w:rPr>
          <w:rFonts w:asciiTheme="minorHAnsi" w:hAnsiTheme="minorHAnsi" w:cstheme="minorHAnsi"/>
          <w:spacing w:val="-1"/>
        </w:rPr>
        <w:t xml:space="preserve"> grounds</w:t>
      </w:r>
      <w:r w:rsidRPr="0047658E">
        <w:rPr>
          <w:rFonts w:asciiTheme="minorHAnsi" w:hAnsiTheme="minorHAnsi" w:cstheme="minorHAnsi"/>
          <w:spacing w:val="-2"/>
        </w:rPr>
        <w:t xml:space="preserve"> </w:t>
      </w:r>
      <w:r w:rsidRPr="0047658E">
        <w:rPr>
          <w:rFonts w:asciiTheme="minorHAnsi" w:hAnsiTheme="minorHAnsi" w:cstheme="minorHAnsi"/>
        </w:rPr>
        <w:t xml:space="preserve">of </w:t>
      </w:r>
      <w:r w:rsidRPr="0047658E">
        <w:rPr>
          <w:rFonts w:asciiTheme="minorHAnsi" w:hAnsiTheme="minorHAnsi" w:cstheme="minorHAnsi"/>
          <w:spacing w:val="-1"/>
        </w:rPr>
        <w:t>race</w:t>
      </w:r>
      <w:r w:rsidR="00DF112A">
        <w:rPr>
          <w:rFonts w:asciiTheme="minorHAnsi" w:hAnsiTheme="minorHAnsi" w:cstheme="minorHAnsi"/>
          <w:spacing w:val="-1"/>
        </w:rPr>
        <w:t>,</w:t>
      </w:r>
      <w:r w:rsidRPr="0047658E">
        <w:rPr>
          <w:rFonts w:asciiTheme="minorHAnsi" w:hAnsiTheme="minorHAnsi" w:cstheme="minorHAnsi"/>
          <w:spacing w:val="1"/>
        </w:rPr>
        <w:t xml:space="preserve"> </w:t>
      </w:r>
      <w:r w:rsidRPr="0047658E">
        <w:rPr>
          <w:rFonts w:asciiTheme="minorHAnsi" w:hAnsiTheme="minorHAnsi" w:cstheme="minorHAnsi"/>
          <w:spacing w:val="-1"/>
        </w:rPr>
        <w:t xml:space="preserve">religion </w:t>
      </w:r>
      <w:r w:rsidRPr="0047658E">
        <w:rPr>
          <w:rFonts w:asciiTheme="minorHAnsi" w:hAnsiTheme="minorHAnsi" w:cstheme="minorHAnsi"/>
        </w:rPr>
        <w:t>or</w:t>
      </w:r>
      <w:r w:rsidRPr="0047658E">
        <w:rPr>
          <w:rFonts w:asciiTheme="minorHAnsi" w:hAnsiTheme="minorHAnsi" w:cstheme="minorHAnsi"/>
          <w:spacing w:val="-3"/>
        </w:rPr>
        <w:t xml:space="preserve"> </w:t>
      </w:r>
      <w:r w:rsidRPr="0047658E">
        <w:rPr>
          <w:rFonts w:asciiTheme="minorHAnsi" w:hAnsiTheme="minorHAnsi" w:cstheme="minorHAnsi"/>
          <w:spacing w:val="-1"/>
        </w:rPr>
        <w:t>belief</w:t>
      </w:r>
      <w:r w:rsidR="00DF112A">
        <w:rPr>
          <w:rFonts w:asciiTheme="minorHAnsi" w:hAnsiTheme="minorHAnsi" w:cstheme="minorHAnsi"/>
          <w:spacing w:val="-1"/>
        </w:rPr>
        <w:t>,</w:t>
      </w:r>
      <w:r w:rsidRPr="0047658E">
        <w:rPr>
          <w:rFonts w:asciiTheme="minorHAnsi" w:hAnsiTheme="minorHAnsi" w:cstheme="minorHAnsi"/>
          <w:spacing w:val="-1"/>
        </w:rPr>
        <w:t xml:space="preserve"> occupation</w:t>
      </w:r>
      <w:r w:rsidR="00DF112A">
        <w:rPr>
          <w:rFonts w:asciiTheme="minorHAnsi" w:hAnsiTheme="minorHAnsi" w:cstheme="minorHAnsi"/>
          <w:spacing w:val="-1"/>
        </w:rPr>
        <w:t>,</w:t>
      </w:r>
      <w:r w:rsidRPr="0047658E">
        <w:rPr>
          <w:rFonts w:asciiTheme="minorHAnsi" w:hAnsiTheme="minorHAnsi" w:cstheme="minorHAnsi"/>
          <w:spacing w:val="-5"/>
        </w:rPr>
        <w:t xml:space="preserve"> </w:t>
      </w:r>
      <w:r w:rsidRPr="0047658E">
        <w:rPr>
          <w:rFonts w:asciiTheme="minorHAnsi" w:hAnsiTheme="minorHAnsi" w:cstheme="minorHAnsi"/>
          <w:spacing w:val="-1"/>
        </w:rPr>
        <w:t>sex</w:t>
      </w:r>
      <w:r w:rsidR="00DF112A">
        <w:rPr>
          <w:rFonts w:asciiTheme="minorHAnsi" w:hAnsiTheme="minorHAnsi" w:cstheme="minorHAnsi"/>
          <w:spacing w:val="-1"/>
        </w:rPr>
        <w:t>,</w:t>
      </w:r>
      <w:r w:rsidRPr="0047658E">
        <w:rPr>
          <w:rFonts w:asciiTheme="minorHAnsi" w:hAnsiTheme="minorHAnsi" w:cstheme="minorHAnsi"/>
        </w:rPr>
        <w:t xml:space="preserve"> </w:t>
      </w:r>
      <w:r w:rsidRPr="0047658E">
        <w:rPr>
          <w:rFonts w:asciiTheme="minorHAnsi" w:hAnsiTheme="minorHAnsi" w:cstheme="minorHAnsi"/>
          <w:spacing w:val="-1"/>
        </w:rPr>
        <w:t>sexual</w:t>
      </w:r>
      <w:r w:rsidR="00DF112A">
        <w:rPr>
          <w:rFonts w:asciiTheme="minorHAnsi" w:hAnsiTheme="minorHAnsi" w:cstheme="minorHAnsi"/>
          <w:spacing w:val="-1"/>
        </w:rPr>
        <w:t xml:space="preserve"> </w:t>
      </w:r>
      <w:r w:rsidRPr="0047658E">
        <w:rPr>
          <w:rFonts w:asciiTheme="minorHAnsi" w:hAnsiTheme="minorHAnsi" w:cstheme="minorHAnsi"/>
          <w:spacing w:val="-1"/>
        </w:rPr>
        <w:t>orientation</w:t>
      </w:r>
      <w:r w:rsidR="00DF112A">
        <w:rPr>
          <w:rFonts w:asciiTheme="minorHAnsi" w:hAnsiTheme="minorHAnsi" w:cstheme="minorHAnsi"/>
          <w:spacing w:val="-1"/>
        </w:rPr>
        <w:t>,</w:t>
      </w:r>
      <w:r w:rsidRPr="0047658E">
        <w:rPr>
          <w:rFonts w:asciiTheme="minorHAnsi" w:hAnsiTheme="minorHAnsi" w:cstheme="minorHAnsi"/>
        </w:rPr>
        <w:t xml:space="preserve"> </w:t>
      </w:r>
      <w:r w:rsidRPr="0047658E">
        <w:rPr>
          <w:rFonts w:asciiTheme="minorHAnsi" w:hAnsiTheme="minorHAnsi" w:cstheme="minorHAnsi"/>
          <w:spacing w:val="-1"/>
        </w:rPr>
        <w:t>disability</w:t>
      </w:r>
      <w:r w:rsidR="00DF112A">
        <w:rPr>
          <w:rFonts w:asciiTheme="minorHAnsi" w:hAnsiTheme="minorHAnsi" w:cstheme="minorHAnsi"/>
          <w:spacing w:val="-1"/>
        </w:rPr>
        <w:t>,</w:t>
      </w:r>
      <w:r w:rsidRPr="0047658E">
        <w:rPr>
          <w:rFonts w:asciiTheme="minorHAnsi" w:hAnsiTheme="minorHAnsi" w:cstheme="minorHAnsi"/>
        </w:rPr>
        <w:t xml:space="preserve"> </w:t>
      </w:r>
      <w:r w:rsidRPr="0047658E">
        <w:rPr>
          <w:rFonts w:asciiTheme="minorHAnsi" w:hAnsiTheme="minorHAnsi" w:cstheme="minorHAnsi"/>
          <w:spacing w:val="-1"/>
        </w:rPr>
        <w:t xml:space="preserve">political </w:t>
      </w:r>
      <w:r w:rsidRPr="0047658E">
        <w:rPr>
          <w:rFonts w:asciiTheme="minorHAnsi" w:hAnsiTheme="minorHAnsi" w:cstheme="minorHAnsi"/>
        </w:rPr>
        <w:t>or</w:t>
      </w:r>
      <w:r w:rsidRPr="0047658E">
        <w:rPr>
          <w:rFonts w:asciiTheme="minorHAnsi" w:hAnsiTheme="minorHAnsi" w:cstheme="minorHAnsi"/>
          <w:spacing w:val="-2"/>
        </w:rPr>
        <w:t xml:space="preserve"> </w:t>
      </w:r>
      <w:r w:rsidRPr="0047658E">
        <w:rPr>
          <w:rFonts w:asciiTheme="minorHAnsi" w:hAnsiTheme="minorHAnsi" w:cstheme="minorHAnsi"/>
          <w:spacing w:val="-1"/>
        </w:rPr>
        <w:t>other</w:t>
      </w:r>
      <w:r w:rsidRPr="0047658E">
        <w:rPr>
          <w:rFonts w:asciiTheme="minorHAnsi" w:hAnsiTheme="minorHAnsi" w:cstheme="minorHAnsi"/>
          <w:spacing w:val="-2"/>
        </w:rPr>
        <w:t xml:space="preserve"> </w:t>
      </w:r>
      <w:r w:rsidRPr="0047658E">
        <w:rPr>
          <w:rFonts w:asciiTheme="minorHAnsi" w:hAnsiTheme="minorHAnsi" w:cstheme="minorHAnsi"/>
          <w:spacing w:val="-1"/>
        </w:rPr>
        <w:t>opinion.</w:t>
      </w:r>
    </w:p>
    <w:p w14:paraId="54CA1C04" w14:textId="03371AB3" w:rsidR="00275C6A" w:rsidRPr="0047658E" w:rsidRDefault="00275C6A" w:rsidP="00275C6A">
      <w:pPr>
        <w:pStyle w:val="Default"/>
        <w:rPr>
          <w:rFonts w:asciiTheme="minorHAnsi" w:hAnsiTheme="minorHAnsi" w:cstheme="minorHAnsi"/>
          <w:color w:val="auto"/>
          <w:sz w:val="22"/>
          <w:szCs w:val="22"/>
        </w:rPr>
      </w:pPr>
    </w:p>
    <w:p w14:paraId="74080324" w14:textId="330007F3" w:rsidR="00275C6A" w:rsidRPr="0047658E" w:rsidRDefault="00275C6A" w:rsidP="00275C6A">
      <w:pPr>
        <w:pStyle w:val="Default"/>
        <w:rPr>
          <w:rFonts w:asciiTheme="minorHAnsi" w:hAnsiTheme="minorHAnsi" w:cstheme="minorHAnsi"/>
          <w:b/>
          <w:color w:val="auto"/>
          <w:sz w:val="22"/>
          <w:szCs w:val="22"/>
        </w:rPr>
      </w:pPr>
      <w:r w:rsidRPr="0047658E">
        <w:rPr>
          <w:rFonts w:asciiTheme="minorHAnsi" w:hAnsiTheme="minorHAnsi" w:cstheme="minorHAnsi"/>
          <w:b/>
          <w:color w:val="auto"/>
          <w:sz w:val="22"/>
          <w:szCs w:val="22"/>
        </w:rPr>
        <w:t>Selection Process</w:t>
      </w:r>
    </w:p>
    <w:p w14:paraId="6ADBBAB5" w14:textId="77777777" w:rsidR="00275C6A" w:rsidRPr="0047658E" w:rsidRDefault="00275C6A" w:rsidP="00275C6A">
      <w:pPr>
        <w:pStyle w:val="Default"/>
        <w:rPr>
          <w:rFonts w:asciiTheme="minorHAnsi" w:hAnsiTheme="minorHAnsi" w:cstheme="minorHAnsi"/>
          <w:color w:val="auto"/>
          <w:sz w:val="22"/>
          <w:szCs w:val="22"/>
        </w:rPr>
      </w:pPr>
    </w:p>
    <w:p w14:paraId="434AE0BE" w14:textId="669E4527" w:rsidR="00392A4B" w:rsidRDefault="00275C6A" w:rsidP="00392A4B">
      <w:pPr>
        <w:pStyle w:val="Default"/>
        <w:numPr>
          <w:ilvl w:val="0"/>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selection process for any official seeking membership of Bathgate </w:t>
      </w:r>
      <w:r w:rsidR="00992925" w:rsidRPr="0047658E">
        <w:rPr>
          <w:rFonts w:asciiTheme="minorHAnsi" w:hAnsiTheme="minorHAnsi" w:cstheme="minorHAnsi"/>
          <w:color w:val="auto"/>
          <w:sz w:val="22"/>
          <w:szCs w:val="22"/>
        </w:rPr>
        <w:t>Thistle Community Football Club</w:t>
      </w:r>
      <w:r w:rsidRPr="0047658E">
        <w:rPr>
          <w:rFonts w:asciiTheme="minorHAnsi" w:hAnsiTheme="minorHAnsi" w:cstheme="minorHAnsi"/>
          <w:color w:val="auto"/>
          <w:sz w:val="22"/>
          <w:szCs w:val="22"/>
        </w:rPr>
        <w:t xml:space="preserve"> is as follows: </w:t>
      </w:r>
    </w:p>
    <w:p w14:paraId="60CFD9EF" w14:textId="77777777" w:rsidR="00782F5A" w:rsidRPr="0047658E" w:rsidRDefault="00782F5A" w:rsidP="00782F5A">
      <w:pPr>
        <w:pStyle w:val="Default"/>
        <w:ind w:left="360"/>
        <w:rPr>
          <w:rFonts w:asciiTheme="minorHAnsi" w:hAnsiTheme="minorHAnsi" w:cstheme="minorHAnsi"/>
          <w:color w:val="auto"/>
          <w:sz w:val="22"/>
          <w:szCs w:val="22"/>
        </w:rPr>
      </w:pPr>
    </w:p>
    <w:p w14:paraId="19F2DE9D" w14:textId="77777777" w:rsidR="00392A4B" w:rsidRPr="0047658E" w:rsidRDefault="00275C6A" w:rsidP="00392A4B">
      <w:pPr>
        <w:pStyle w:val="Default"/>
        <w:numPr>
          <w:ilvl w:val="1"/>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The Club will hold an Executive Committee meeting to further discuss the suitability of the application for membership</w:t>
      </w:r>
    </w:p>
    <w:p w14:paraId="7B71FD90" w14:textId="7995F96B" w:rsidR="00BD1971" w:rsidRPr="0047658E" w:rsidRDefault="00275C6A" w:rsidP="00392A4B">
      <w:pPr>
        <w:pStyle w:val="Default"/>
        <w:numPr>
          <w:ilvl w:val="1"/>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w:t>
      </w:r>
      <w:r w:rsidR="0049052D" w:rsidRPr="0047658E">
        <w:rPr>
          <w:rFonts w:asciiTheme="minorHAnsi" w:hAnsiTheme="minorHAnsi" w:cstheme="minorHAnsi"/>
          <w:color w:val="auto"/>
          <w:sz w:val="22"/>
          <w:szCs w:val="22"/>
        </w:rPr>
        <w:t>Executive Committee</w:t>
      </w:r>
      <w:r w:rsidRPr="0047658E">
        <w:rPr>
          <w:rFonts w:asciiTheme="minorHAnsi" w:hAnsiTheme="minorHAnsi" w:cstheme="minorHAnsi"/>
          <w:color w:val="auto"/>
          <w:sz w:val="22"/>
          <w:szCs w:val="22"/>
        </w:rPr>
        <w:t xml:space="preserve"> will seek advice on suitability from any previous clubs of which the applicant has been a member</w:t>
      </w:r>
    </w:p>
    <w:p w14:paraId="17A7126F" w14:textId="2B18AC4A" w:rsidR="00BD1971" w:rsidRPr="0047658E" w:rsidRDefault="00275C6A" w:rsidP="00BD1971">
      <w:pPr>
        <w:pStyle w:val="Default"/>
        <w:numPr>
          <w:ilvl w:val="1"/>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w:t>
      </w:r>
      <w:r w:rsidR="0049052D" w:rsidRPr="0047658E">
        <w:rPr>
          <w:rFonts w:asciiTheme="minorHAnsi" w:hAnsiTheme="minorHAnsi" w:cstheme="minorHAnsi"/>
          <w:color w:val="auto"/>
          <w:sz w:val="22"/>
          <w:szCs w:val="22"/>
        </w:rPr>
        <w:t>Executive Committee w</w:t>
      </w:r>
      <w:r w:rsidRPr="0047658E">
        <w:rPr>
          <w:rFonts w:asciiTheme="minorHAnsi" w:hAnsiTheme="minorHAnsi" w:cstheme="minorHAnsi"/>
          <w:color w:val="auto"/>
          <w:sz w:val="22"/>
          <w:szCs w:val="22"/>
        </w:rPr>
        <w:t>ill write to each of the referees and examine their replies</w:t>
      </w:r>
    </w:p>
    <w:p w14:paraId="444C722E" w14:textId="4A813366" w:rsidR="00275C6A" w:rsidRPr="0047658E" w:rsidRDefault="00275C6A" w:rsidP="00BD1971">
      <w:pPr>
        <w:pStyle w:val="Default"/>
        <w:numPr>
          <w:ilvl w:val="1"/>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The </w:t>
      </w:r>
      <w:r w:rsidR="0049052D" w:rsidRPr="0047658E">
        <w:rPr>
          <w:rFonts w:asciiTheme="minorHAnsi" w:hAnsiTheme="minorHAnsi" w:cstheme="minorHAnsi"/>
          <w:color w:val="auto"/>
          <w:sz w:val="22"/>
          <w:szCs w:val="22"/>
        </w:rPr>
        <w:t>Executive Committee</w:t>
      </w:r>
      <w:r w:rsidRPr="0047658E">
        <w:rPr>
          <w:rFonts w:asciiTheme="minorHAnsi" w:hAnsiTheme="minorHAnsi" w:cstheme="minorHAnsi"/>
          <w:color w:val="auto"/>
          <w:sz w:val="22"/>
          <w:szCs w:val="22"/>
        </w:rPr>
        <w:t xml:space="preserve"> will confirm when satisfactory references have been received and the applicant can be registered with the team by the team Secretary using the SYFA Registrations website.  </w:t>
      </w:r>
      <w:r w:rsidR="00DF112A">
        <w:rPr>
          <w:rFonts w:asciiTheme="minorHAnsi" w:hAnsiTheme="minorHAnsi" w:cstheme="minorHAnsi"/>
          <w:color w:val="auto"/>
          <w:sz w:val="22"/>
          <w:szCs w:val="22"/>
        </w:rPr>
        <w:t xml:space="preserve">Note: </w:t>
      </w:r>
      <w:r w:rsidRPr="0047658E">
        <w:rPr>
          <w:rFonts w:asciiTheme="minorHAnsi" w:hAnsiTheme="minorHAnsi" w:cstheme="minorHAnsi"/>
          <w:color w:val="auto"/>
          <w:sz w:val="22"/>
          <w:szCs w:val="22"/>
        </w:rPr>
        <w:t xml:space="preserve">At this point the applicant must still not participate in any team activities. </w:t>
      </w:r>
    </w:p>
    <w:p w14:paraId="43C539B5" w14:textId="77777777" w:rsidR="00275C6A" w:rsidRPr="0047658E" w:rsidRDefault="00275C6A" w:rsidP="00275C6A">
      <w:pPr>
        <w:pStyle w:val="Default"/>
        <w:rPr>
          <w:rFonts w:asciiTheme="minorHAnsi" w:hAnsiTheme="minorHAnsi" w:cstheme="minorHAnsi"/>
          <w:color w:val="auto"/>
          <w:sz w:val="22"/>
          <w:szCs w:val="22"/>
        </w:rPr>
      </w:pPr>
    </w:p>
    <w:p w14:paraId="0043BD48" w14:textId="684ECC67" w:rsidR="00275C6A" w:rsidRPr="0047658E" w:rsidRDefault="00275C6A" w:rsidP="00BD1971">
      <w:pPr>
        <w:pStyle w:val="Default"/>
        <w:numPr>
          <w:ilvl w:val="0"/>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If the </w:t>
      </w:r>
      <w:r w:rsidR="0049052D" w:rsidRPr="0047658E">
        <w:rPr>
          <w:rFonts w:asciiTheme="minorHAnsi" w:hAnsiTheme="minorHAnsi" w:cstheme="minorHAnsi"/>
          <w:color w:val="auto"/>
          <w:sz w:val="22"/>
          <w:szCs w:val="22"/>
        </w:rPr>
        <w:t>Executive Committee</w:t>
      </w:r>
      <w:r w:rsidRPr="0047658E">
        <w:rPr>
          <w:rFonts w:asciiTheme="minorHAnsi" w:hAnsiTheme="minorHAnsi" w:cstheme="minorHAnsi"/>
          <w:color w:val="auto"/>
          <w:sz w:val="22"/>
          <w:szCs w:val="22"/>
        </w:rPr>
        <w:t xml:space="preserve"> is satisfied with the applicant, they must complete an SYFA Self-Declaration Form. The form is available for downloading from the SYFA website Downloads section.  In addition, the applicant must complete the appropriate PVG Scheme Application Form.  This will be arranged by the Club Secretary.</w:t>
      </w:r>
    </w:p>
    <w:p w14:paraId="41C1358B" w14:textId="77777777" w:rsidR="00275C6A" w:rsidRPr="0047658E" w:rsidRDefault="00275C6A" w:rsidP="00275C6A">
      <w:pPr>
        <w:pStyle w:val="Default"/>
        <w:spacing w:after="70"/>
        <w:rPr>
          <w:rFonts w:asciiTheme="minorHAnsi" w:hAnsiTheme="minorHAnsi" w:cstheme="minorHAnsi"/>
          <w:color w:val="auto"/>
          <w:sz w:val="22"/>
          <w:szCs w:val="22"/>
        </w:rPr>
      </w:pPr>
    </w:p>
    <w:p w14:paraId="2C2FECCA" w14:textId="2373DBEF" w:rsidR="00275C6A" w:rsidRPr="0047658E" w:rsidRDefault="00275C6A" w:rsidP="00972CA7">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If the </w:t>
      </w:r>
      <w:r w:rsidR="00B45D20" w:rsidRPr="0047658E">
        <w:rPr>
          <w:rFonts w:asciiTheme="minorHAnsi" w:hAnsiTheme="minorHAnsi" w:cstheme="minorHAnsi"/>
          <w:color w:val="auto"/>
          <w:sz w:val="22"/>
          <w:szCs w:val="22"/>
        </w:rPr>
        <w:t xml:space="preserve">Executive Committee </w:t>
      </w:r>
      <w:r w:rsidRPr="0047658E">
        <w:rPr>
          <w:rFonts w:asciiTheme="minorHAnsi" w:hAnsiTheme="minorHAnsi" w:cstheme="minorHAnsi"/>
          <w:color w:val="auto"/>
          <w:sz w:val="22"/>
          <w:szCs w:val="22"/>
        </w:rPr>
        <w:t>is not satisfied with the applicant</w:t>
      </w:r>
      <w:r w:rsidR="00B45D20" w:rsidRPr="0047658E">
        <w:rPr>
          <w:rFonts w:asciiTheme="minorHAnsi" w:hAnsiTheme="minorHAnsi" w:cstheme="minorHAnsi"/>
          <w:color w:val="auto"/>
          <w:sz w:val="22"/>
          <w:szCs w:val="22"/>
        </w:rPr>
        <w:t>, they</w:t>
      </w:r>
      <w:r w:rsidRPr="0047658E">
        <w:rPr>
          <w:rFonts w:asciiTheme="minorHAnsi" w:hAnsiTheme="minorHAnsi" w:cstheme="minorHAnsi"/>
          <w:color w:val="auto"/>
          <w:sz w:val="22"/>
          <w:szCs w:val="22"/>
        </w:rPr>
        <w:t xml:space="preserve"> will write to them advising him/her of the decision and rationale (where appropriate) and return any paperwork that the applicant may have submitted.</w:t>
      </w:r>
    </w:p>
    <w:p w14:paraId="459BDAB3" w14:textId="77777777" w:rsidR="00275C6A" w:rsidRPr="0047658E" w:rsidRDefault="00275C6A" w:rsidP="00275C6A">
      <w:pPr>
        <w:pStyle w:val="Default"/>
        <w:spacing w:after="70"/>
        <w:rPr>
          <w:rFonts w:asciiTheme="minorHAnsi" w:hAnsiTheme="minorHAnsi" w:cstheme="minorHAnsi"/>
          <w:color w:val="auto"/>
          <w:sz w:val="22"/>
          <w:szCs w:val="22"/>
        </w:rPr>
      </w:pPr>
    </w:p>
    <w:p w14:paraId="0721CC4A" w14:textId="4B52B850" w:rsidR="00275C6A" w:rsidRPr="0047658E" w:rsidRDefault="00275C6A" w:rsidP="00972CA7">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All SYFA Self-Declaration Forms where the answer to Part A (have you any convictions) is ‘YES’ will be sent to the SYFA National Protection Officer in an envelope marked ‘PRIVATE AND CONFIDENTIAL’. The form will only be viewed by the SYFA Protection Panel.</w:t>
      </w:r>
    </w:p>
    <w:p w14:paraId="36A6DC65" w14:textId="77777777" w:rsidR="00275C6A" w:rsidRPr="0047658E" w:rsidRDefault="00275C6A" w:rsidP="00275C6A">
      <w:pPr>
        <w:pStyle w:val="Default"/>
        <w:spacing w:after="70"/>
        <w:rPr>
          <w:rFonts w:asciiTheme="minorHAnsi" w:hAnsiTheme="minorHAnsi" w:cstheme="minorHAnsi"/>
          <w:color w:val="auto"/>
          <w:sz w:val="22"/>
          <w:szCs w:val="22"/>
        </w:rPr>
      </w:pPr>
    </w:p>
    <w:p w14:paraId="3A61DA4B" w14:textId="14C29BC9" w:rsidR="00275C6A" w:rsidRPr="0047658E" w:rsidRDefault="00275C6A" w:rsidP="00972CA7">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All SYFA Self-Declaration Forms where the answer to Part A (have you any convictions) is ‘NO’ will be stored safely by the </w:t>
      </w:r>
      <w:r w:rsidR="00972CA7" w:rsidRPr="0047658E">
        <w:rPr>
          <w:rFonts w:asciiTheme="minorHAnsi" w:hAnsiTheme="minorHAnsi" w:cstheme="minorHAnsi"/>
          <w:color w:val="auto"/>
          <w:sz w:val="22"/>
          <w:szCs w:val="22"/>
        </w:rPr>
        <w:t xml:space="preserve">clubs </w:t>
      </w:r>
      <w:r w:rsidRPr="0047658E">
        <w:rPr>
          <w:rFonts w:asciiTheme="minorHAnsi" w:hAnsiTheme="minorHAnsi" w:cstheme="minorHAnsi"/>
          <w:color w:val="auto"/>
          <w:sz w:val="22"/>
          <w:szCs w:val="22"/>
        </w:rPr>
        <w:t>Child Protection Officer. These forms will be available for viewing as part of any SYFA Monitoring Programmes.</w:t>
      </w:r>
    </w:p>
    <w:p w14:paraId="570053A6" w14:textId="77777777" w:rsidR="00275C6A" w:rsidRPr="0047658E" w:rsidRDefault="00275C6A" w:rsidP="00275C6A">
      <w:pPr>
        <w:pStyle w:val="Default"/>
        <w:spacing w:after="70"/>
        <w:rPr>
          <w:rFonts w:asciiTheme="minorHAnsi" w:hAnsiTheme="minorHAnsi" w:cstheme="minorHAnsi"/>
          <w:color w:val="auto"/>
          <w:sz w:val="22"/>
          <w:szCs w:val="22"/>
        </w:rPr>
      </w:pPr>
    </w:p>
    <w:p w14:paraId="4295F06E" w14:textId="00E19FBF" w:rsidR="00275C6A" w:rsidRPr="0047658E" w:rsidRDefault="00275C6A" w:rsidP="006F47AA">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Following completion of the SYFA Self-Declaration Form and appropriate PVG Scheme Record form, </w:t>
      </w:r>
      <w:r w:rsidR="00AD40C3" w:rsidRPr="0047658E">
        <w:rPr>
          <w:rFonts w:asciiTheme="minorHAnsi" w:hAnsiTheme="minorHAnsi" w:cstheme="minorHAnsi"/>
          <w:color w:val="auto"/>
          <w:sz w:val="22"/>
          <w:szCs w:val="22"/>
        </w:rPr>
        <w:t xml:space="preserve">Children’s Wellbeing in Scottish Football online protection course, </w:t>
      </w:r>
      <w:r w:rsidRPr="0047658E">
        <w:rPr>
          <w:rFonts w:asciiTheme="minorHAnsi" w:hAnsiTheme="minorHAnsi" w:cstheme="minorHAnsi"/>
          <w:color w:val="auto"/>
          <w:sz w:val="22"/>
          <w:szCs w:val="22"/>
        </w:rPr>
        <w:t xml:space="preserve">the applicant will be offered provisional membership of </w:t>
      </w:r>
      <w:r w:rsidR="005F24C7" w:rsidRPr="0047658E">
        <w:rPr>
          <w:rFonts w:asciiTheme="minorHAnsi" w:hAnsiTheme="minorHAnsi" w:cstheme="minorHAnsi"/>
          <w:color w:val="auto"/>
          <w:sz w:val="22"/>
          <w:szCs w:val="22"/>
        </w:rPr>
        <w:t>the club</w:t>
      </w:r>
      <w:r w:rsidRPr="0047658E">
        <w:rPr>
          <w:rFonts w:asciiTheme="minorHAnsi" w:hAnsiTheme="minorHAnsi" w:cstheme="minorHAnsi"/>
          <w:color w:val="auto"/>
          <w:sz w:val="22"/>
          <w:szCs w:val="22"/>
        </w:rPr>
        <w:t>. On acceptance into provisional membership it is the responsibility of the applicant and the relevant team to ensure that the new official does not have unrestricted access to players.</w:t>
      </w:r>
    </w:p>
    <w:p w14:paraId="0D357FBC" w14:textId="77777777" w:rsidR="00275C6A" w:rsidRPr="0047658E" w:rsidRDefault="00275C6A" w:rsidP="00275C6A">
      <w:pPr>
        <w:pStyle w:val="Default"/>
        <w:spacing w:after="70"/>
        <w:rPr>
          <w:rFonts w:asciiTheme="minorHAnsi" w:hAnsiTheme="minorHAnsi" w:cstheme="minorHAnsi"/>
          <w:color w:val="auto"/>
          <w:sz w:val="22"/>
          <w:szCs w:val="22"/>
        </w:rPr>
      </w:pPr>
    </w:p>
    <w:p w14:paraId="5872059E" w14:textId="01A4C049" w:rsidR="00275C6A" w:rsidRPr="0047658E" w:rsidRDefault="00275C6A" w:rsidP="005F24C7">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Where notification is received from the Chief Executive, SYFA that the official has been refused membership of the SYFA, the Club Secretary will inform the applicant that his/her application for membership of </w:t>
      </w:r>
      <w:r w:rsidR="00B410AB" w:rsidRPr="0047658E">
        <w:rPr>
          <w:rFonts w:asciiTheme="minorHAnsi" w:hAnsiTheme="minorHAnsi" w:cstheme="minorHAnsi"/>
          <w:color w:val="auto"/>
          <w:sz w:val="22"/>
          <w:szCs w:val="22"/>
        </w:rPr>
        <w:t>the club</w:t>
      </w:r>
      <w:r w:rsidRPr="0047658E">
        <w:rPr>
          <w:rFonts w:asciiTheme="minorHAnsi" w:hAnsiTheme="minorHAnsi" w:cstheme="minorHAnsi"/>
          <w:color w:val="auto"/>
          <w:sz w:val="22"/>
          <w:szCs w:val="22"/>
        </w:rPr>
        <w:t xml:space="preserve"> has been rejected.</w:t>
      </w:r>
    </w:p>
    <w:p w14:paraId="294E72B0" w14:textId="77777777" w:rsidR="00275C6A" w:rsidRPr="0047658E" w:rsidRDefault="00275C6A" w:rsidP="00275C6A">
      <w:pPr>
        <w:pStyle w:val="Default"/>
        <w:spacing w:after="70"/>
        <w:rPr>
          <w:rFonts w:asciiTheme="minorHAnsi" w:hAnsiTheme="minorHAnsi" w:cstheme="minorHAnsi"/>
          <w:color w:val="auto"/>
          <w:sz w:val="22"/>
          <w:szCs w:val="22"/>
        </w:rPr>
      </w:pPr>
    </w:p>
    <w:p w14:paraId="4192A02E" w14:textId="7D8DCB00" w:rsidR="00275C6A" w:rsidRPr="0047658E" w:rsidRDefault="00275C6A" w:rsidP="005F24C7">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Where notification is received from the Chief Executive, SYFA that the official has been awarded membership of the SYFA, the Club Secretary will then offer the official full membership of </w:t>
      </w:r>
      <w:r w:rsidR="00B410AB" w:rsidRPr="0047658E">
        <w:rPr>
          <w:rFonts w:asciiTheme="minorHAnsi" w:hAnsiTheme="minorHAnsi" w:cstheme="minorHAnsi"/>
          <w:color w:val="auto"/>
          <w:sz w:val="22"/>
          <w:szCs w:val="22"/>
        </w:rPr>
        <w:t>the club</w:t>
      </w:r>
      <w:r w:rsidRPr="0047658E">
        <w:rPr>
          <w:rFonts w:asciiTheme="minorHAnsi" w:hAnsiTheme="minorHAnsi" w:cstheme="minorHAnsi"/>
          <w:color w:val="auto"/>
          <w:sz w:val="22"/>
          <w:szCs w:val="22"/>
        </w:rPr>
        <w:t>.</w:t>
      </w:r>
    </w:p>
    <w:p w14:paraId="3117E12C" w14:textId="77777777" w:rsidR="00275C6A" w:rsidRPr="0047658E" w:rsidRDefault="00275C6A" w:rsidP="00275C6A">
      <w:pPr>
        <w:pStyle w:val="Default"/>
        <w:spacing w:after="70"/>
        <w:rPr>
          <w:rFonts w:asciiTheme="minorHAnsi" w:hAnsiTheme="minorHAnsi" w:cstheme="minorHAnsi"/>
          <w:color w:val="auto"/>
          <w:sz w:val="22"/>
          <w:szCs w:val="22"/>
        </w:rPr>
      </w:pPr>
    </w:p>
    <w:p w14:paraId="77DECCBF" w14:textId="3ED8E1B4" w:rsidR="00F0224D" w:rsidRPr="0047658E" w:rsidRDefault="00275C6A" w:rsidP="002261B5">
      <w:pPr>
        <w:pStyle w:val="Default"/>
        <w:numPr>
          <w:ilvl w:val="0"/>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When the official receives a copy of the PVG Scheme certificate they must provide the Child Protection Officer with the following details:</w:t>
      </w:r>
    </w:p>
    <w:p w14:paraId="215795C7" w14:textId="77777777" w:rsidR="002261B5" w:rsidRPr="0047658E" w:rsidRDefault="002261B5" w:rsidP="002261B5">
      <w:pPr>
        <w:pStyle w:val="Default"/>
        <w:spacing w:after="70"/>
        <w:rPr>
          <w:rFonts w:asciiTheme="minorHAnsi" w:hAnsiTheme="minorHAnsi" w:cstheme="minorHAnsi"/>
          <w:color w:val="auto"/>
          <w:sz w:val="22"/>
          <w:szCs w:val="22"/>
        </w:rPr>
      </w:pPr>
    </w:p>
    <w:p w14:paraId="43924A34" w14:textId="77777777" w:rsidR="00F0224D" w:rsidRPr="0047658E" w:rsidRDefault="00275C6A" w:rsidP="00F0224D">
      <w:pPr>
        <w:pStyle w:val="Default"/>
        <w:numPr>
          <w:ilvl w:val="1"/>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PVG Scheme Membership number</w:t>
      </w:r>
    </w:p>
    <w:p w14:paraId="6F28B373" w14:textId="3D8F7542" w:rsidR="00275C6A" w:rsidRPr="0047658E" w:rsidRDefault="00275C6A" w:rsidP="00F0224D">
      <w:pPr>
        <w:pStyle w:val="Default"/>
        <w:numPr>
          <w:ilvl w:val="1"/>
          <w:numId w:val="23"/>
        </w:numPr>
        <w:spacing w:after="70"/>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Date of certificate </w:t>
      </w:r>
    </w:p>
    <w:p w14:paraId="07792CBB" w14:textId="77777777" w:rsidR="00275C6A" w:rsidRPr="0047658E" w:rsidRDefault="00275C6A" w:rsidP="00275C6A">
      <w:pPr>
        <w:pStyle w:val="Default"/>
        <w:rPr>
          <w:rFonts w:asciiTheme="minorHAnsi" w:hAnsiTheme="minorHAnsi" w:cstheme="minorHAnsi"/>
          <w:color w:val="auto"/>
          <w:sz w:val="22"/>
          <w:szCs w:val="22"/>
        </w:rPr>
      </w:pPr>
    </w:p>
    <w:p w14:paraId="4EB5AF6A" w14:textId="74DC81F1" w:rsidR="00275C6A" w:rsidRPr="0047658E" w:rsidRDefault="00275C6A" w:rsidP="002261B5">
      <w:pPr>
        <w:pStyle w:val="Default"/>
        <w:numPr>
          <w:ilvl w:val="0"/>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Once these details have been received, the Club will confirm the applicant has been offered full membership of the Club.</w:t>
      </w:r>
      <w:r w:rsidR="005C5AAD" w:rsidRPr="0047658E">
        <w:rPr>
          <w:rFonts w:asciiTheme="minorHAnsi" w:hAnsiTheme="minorHAnsi" w:cstheme="minorHAnsi"/>
          <w:color w:val="auto"/>
          <w:sz w:val="22"/>
          <w:szCs w:val="22"/>
        </w:rPr>
        <w:t xml:space="preserve"> (subject to all other </w:t>
      </w:r>
      <w:r w:rsidR="00451477" w:rsidRPr="0047658E">
        <w:rPr>
          <w:rFonts w:asciiTheme="minorHAnsi" w:hAnsiTheme="minorHAnsi" w:cstheme="minorHAnsi"/>
          <w:color w:val="auto"/>
          <w:sz w:val="22"/>
          <w:szCs w:val="22"/>
        </w:rPr>
        <w:t xml:space="preserve">required </w:t>
      </w:r>
      <w:r w:rsidR="005C5AAD" w:rsidRPr="0047658E">
        <w:rPr>
          <w:rFonts w:asciiTheme="minorHAnsi" w:hAnsiTheme="minorHAnsi" w:cstheme="minorHAnsi"/>
          <w:color w:val="auto"/>
          <w:sz w:val="22"/>
          <w:szCs w:val="22"/>
        </w:rPr>
        <w:t>qualifications</w:t>
      </w:r>
      <w:r w:rsidR="00451477" w:rsidRPr="0047658E">
        <w:rPr>
          <w:rFonts w:asciiTheme="minorHAnsi" w:hAnsiTheme="minorHAnsi" w:cstheme="minorHAnsi"/>
          <w:color w:val="auto"/>
          <w:sz w:val="22"/>
          <w:szCs w:val="22"/>
        </w:rPr>
        <w:t>/ courses</w:t>
      </w:r>
      <w:r w:rsidR="005C5AAD" w:rsidRPr="0047658E">
        <w:rPr>
          <w:rFonts w:asciiTheme="minorHAnsi" w:hAnsiTheme="minorHAnsi" w:cstheme="minorHAnsi"/>
          <w:color w:val="auto"/>
          <w:sz w:val="22"/>
          <w:szCs w:val="22"/>
        </w:rPr>
        <w:t xml:space="preserve"> being in place</w:t>
      </w:r>
      <w:r w:rsidR="00451477" w:rsidRPr="0047658E">
        <w:rPr>
          <w:rFonts w:asciiTheme="minorHAnsi" w:hAnsiTheme="minorHAnsi" w:cstheme="minorHAnsi"/>
          <w:color w:val="auto"/>
          <w:sz w:val="22"/>
          <w:szCs w:val="22"/>
        </w:rPr>
        <w:t xml:space="preserve"> before</w:t>
      </w:r>
      <w:r w:rsidR="0066609B" w:rsidRPr="0047658E">
        <w:rPr>
          <w:rFonts w:asciiTheme="minorHAnsi" w:hAnsiTheme="minorHAnsi" w:cstheme="minorHAnsi"/>
          <w:color w:val="auto"/>
          <w:sz w:val="22"/>
          <w:szCs w:val="22"/>
        </w:rPr>
        <w:t xml:space="preserve"> interaction with the team as a</w:t>
      </w:r>
      <w:r w:rsidR="009A7FA9" w:rsidRPr="0047658E">
        <w:rPr>
          <w:rFonts w:asciiTheme="minorHAnsi" w:hAnsiTheme="minorHAnsi" w:cstheme="minorHAnsi"/>
          <w:color w:val="auto"/>
          <w:sz w:val="22"/>
          <w:szCs w:val="22"/>
        </w:rPr>
        <w:t>n</w:t>
      </w:r>
      <w:r w:rsidR="0066609B" w:rsidRPr="0047658E">
        <w:rPr>
          <w:rFonts w:asciiTheme="minorHAnsi" w:hAnsiTheme="minorHAnsi" w:cstheme="minorHAnsi"/>
          <w:color w:val="auto"/>
          <w:sz w:val="22"/>
          <w:szCs w:val="22"/>
        </w:rPr>
        <w:t xml:space="preserve"> official</w:t>
      </w:r>
      <w:r w:rsidR="009A7FA9" w:rsidRPr="0047658E">
        <w:rPr>
          <w:rFonts w:asciiTheme="minorHAnsi" w:hAnsiTheme="minorHAnsi" w:cstheme="minorHAnsi"/>
          <w:color w:val="auto"/>
          <w:sz w:val="22"/>
          <w:szCs w:val="22"/>
        </w:rPr>
        <w:t xml:space="preserve"> representing the club</w:t>
      </w:r>
      <w:r w:rsidR="005C5AAD" w:rsidRPr="0047658E">
        <w:rPr>
          <w:rFonts w:asciiTheme="minorHAnsi" w:hAnsiTheme="minorHAnsi" w:cstheme="minorHAnsi"/>
          <w:color w:val="auto"/>
          <w:sz w:val="22"/>
          <w:szCs w:val="22"/>
        </w:rPr>
        <w:t>)</w:t>
      </w:r>
      <w:r w:rsidRPr="0047658E">
        <w:rPr>
          <w:rFonts w:asciiTheme="minorHAnsi" w:hAnsiTheme="minorHAnsi" w:cstheme="minorHAnsi"/>
          <w:color w:val="auto"/>
          <w:sz w:val="22"/>
          <w:szCs w:val="22"/>
        </w:rPr>
        <w:t xml:space="preserve"> </w:t>
      </w:r>
    </w:p>
    <w:p w14:paraId="2B17592A" w14:textId="77777777" w:rsidR="00275C6A" w:rsidRPr="0047658E" w:rsidRDefault="00275C6A" w:rsidP="00275C6A">
      <w:pPr>
        <w:pStyle w:val="Default"/>
        <w:rPr>
          <w:rFonts w:asciiTheme="minorHAnsi" w:hAnsiTheme="minorHAnsi" w:cstheme="minorHAnsi"/>
          <w:color w:val="auto"/>
          <w:sz w:val="22"/>
          <w:szCs w:val="22"/>
        </w:rPr>
      </w:pPr>
    </w:p>
    <w:p w14:paraId="39C46A10" w14:textId="0918633B" w:rsidR="00275C6A" w:rsidRPr="0047658E" w:rsidRDefault="00275C6A" w:rsidP="00C65A46">
      <w:pPr>
        <w:pStyle w:val="Default"/>
        <w:numPr>
          <w:ilvl w:val="0"/>
          <w:numId w:val="23"/>
        </w:numPr>
        <w:rPr>
          <w:rFonts w:asciiTheme="minorHAnsi" w:hAnsiTheme="minorHAnsi" w:cstheme="minorHAnsi"/>
          <w:color w:val="auto"/>
          <w:sz w:val="22"/>
          <w:szCs w:val="22"/>
        </w:rPr>
      </w:pPr>
      <w:r w:rsidRPr="0047658E">
        <w:rPr>
          <w:rFonts w:asciiTheme="minorHAnsi" w:hAnsiTheme="minorHAnsi" w:cstheme="minorHAnsi"/>
          <w:color w:val="auto"/>
          <w:sz w:val="22"/>
          <w:szCs w:val="22"/>
        </w:rPr>
        <w:t xml:space="preserve">If accepted into membership of the Club, the official will serve a probation period as decided by the Club but will be a minimum of 3 months. During this period the existing team officials should monitor and appraise the new member’s suitability for continued membership of the Club. </w:t>
      </w:r>
    </w:p>
    <w:p w14:paraId="2EC38623" w14:textId="77777777" w:rsidR="00A034B5" w:rsidRPr="0047658E" w:rsidRDefault="00A034B5" w:rsidP="009703C2">
      <w:pPr>
        <w:pStyle w:val="BodyText"/>
        <w:tabs>
          <w:tab w:val="left" w:pos="2161"/>
        </w:tabs>
        <w:ind w:left="0" w:right="-82"/>
        <w:jc w:val="both"/>
        <w:rPr>
          <w:rFonts w:asciiTheme="minorHAnsi" w:hAnsiTheme="minorHAnsi" w:cstheme="minorHAnsi"/>
          <w:spacing w:val="-1"/>
        </w:rPr>
      </w:pPr>
    </w:p>
    <w:p w14:paraId="73ACAFD0" w14:textId="76F53AA4" w:rsidR="00346197" w:rsidRPr="00C648BB" w:rsidRDefault="00D509F7" w:rsidP="00673EA9">
      <w:pPr>
        <w:rPr>
          <w:rFonts w:cstheme="minorHAnsi"/>
          <w:b/>
        </w:rPr>
      </w:pPr>
      <w:r w:rsidRPr="00C648BB">
        <w:rPr>
          <w:rFonts w:cstheme="minorHAnsi"/>
          <w:b/>
        </w:rPr>
        <w:t xml:space="preserve">Membership Subscription. </w:t>
      </w:r>
    </w:p>
    <w:p w14:paraId="3ACAC912" w14:textId="7B924298" w:rsidR="00346197" w:rsidRDefault="00100161" w:rsidP="00DA009F">
      <w:pPr>
        <w:pStyle w:val="ListParagraph"/>
        <w:numPr>
          <w:ilvl w:val="0"/>
          <w:numId w:val="23"/>
        </w:numPr>
        <w:rPr>
          <w:rFonts w:cstheme="minorHAnsi"/>
        </w:rPr>
      </w:pPr>
      <w:r w:rsidRPr="00C648BB">
        <w:rPr>
          <w:rFonts w:cstheme="minorHAnsi"/>
        </w:rPr>
        <w:t xml:space="preserve">Subscription fees for membership shall be determined at the annual AGM </w:t>
      </w:r>
      <w:r w:rsidR="00C60DFA" w:rsidRPr="00C648BB">
        <w:rPr>
          <w:rFonts w:cstheme="minorHAnsi"/>
        </w:rPr>
        <w:t>(Annual General Meeting)</w:t>
      </w:r>
    </w:p>
    <w:p w14:paraId="3511B057" w14:textId="03091A66" w:rsidR="00982B1F" w:rsidRDefault="00982B1F" w:rsidP="00982B1F">
      <w:pPr>
        <w:pStyle w:val="ListParagraph"/>
        <w:ind w:left="1440"/>
        <w:rPr>
          <w:rFonts w:cstheme="minorHAnsi"/>
        </w:rPr>
      </w:pPr>
    </w:p>
    <w:p w14:paraId="2E4FC8D5" w14:textId="6FCCC429" w:rsidR="003B5DB9" w:rsidRDefault="00982B1F" w:rsidP="00982B1F">
      <w:pPr>
        <w:pStyle w:val="ListParagraph"/>
        <w:numPr>
          <w:ilvl w:val="1"/>
          <w:numId w:val="23"/>
        </w:numPr>
        <w:rPr>
          <w:rFonts w:cstheme="minorHAnsi"/>
        </w:rPr>
      </w:pPr>
      <w:r>
        <w:rPr>
          <w:rFonts w:cstheme="minorHAnsi"/>
        </w:rPr>
        <w:t xml:space="preserve">Membership </w:t>
      </w:r>
      <w:r w:rsidR="00190363">
        <w:rPr>
          <w:rFonts w:cstheme="minorHAnsi"/>
        </w:rPr>
        <w:t>w</w:t>
      </w:r>
      <w:r>
        <w:rPr>
          <w:rFonts w:cstheme="minorHAnsi"/>
        </w:rPr>
        <w:t xml:space="preserve">ill be one pound (£1) per registered player per </w:t>
      </w:r>
      <w:r w:rsidR="003B5DB9">
        <w:rPr>
          <w:rFonts w:cstheme="minorHAnsi"/>
        </w:rPr>
        <w:t>month</w:t>
      </w:r>
    </w:p>
    <w:p w14:paraId="425D13DA" w14:textId="77777777" w:rsidR="00190363" w:rsidRDefault="003B5DB9" w:rsidP="00F60F2C">
      <w:pPr>
        <w:pStyle w:val="ListParagraph"/>
        <w:numPr>
          <w:ilvl w:val="1"/>
          <w:numId w:val="23"/>
        </w:numPr>
        <w:rPr>
          <w:rFonts w:cstheme="minorHAnsi"/>
        </w:rPr>
      </w:pPr>
      <w:r w:rsidRPr="00190363">
        <w:rPr>
          <w:rFonts w:cstheme="minorHAnsi"/>
        </w:rPr>
        <w:t xml:space="preserve">Membership </w:t>
      </w:r>
      <w:proofErr w:type="spellStart"/>
      <w:r w:rsidRPr="00190363">
        <w:rPr>
          <w:rFonts w:cstheme="minorHAnsi"/>
        </w:rPr>
        <w:t>fee</w:t>
      </w:r>
      <w:r w:rsidR="00190363" w:rsidRPr="00190363">
        <w:rPr>
          <w:rFonts w:cstheme="minorHAnsi"/>
        </w:rPr>
        <w:t>’s</w:t>
      </w:r>
      <w:proofErr w:type="spellEnd"/>
      <w:r w:rsidR="00190363" w:rsidRPr="00190363">
        <w:rPr>
          <w:rFonts w:cstheme="minorHAnsi"/>
        </w:rPr>
        <w:t xml:space="preserve"> will be deducted from team MCH balances</w:t>
      </w:r>
    </w:p>
    <w:p w14:paraId="7B3F0EFC" w14:textId="1B1CFE86" w:rsidR="00982B1F" w:rsidRPr="00190363" w:rsidRDefault="00C62AA4" w:rsidP="00F60F2C">
      <w:pPr>
        <w:pStyle w:val="ListParagraph"/>
        <w:numPr>
          <w:ilvl w:val="1"/>
          <w:numId w:val="23"/>
        </w:numPr>
        <w:rPr>
          <w:rFonts w:cstheme="minorHAnsi"/>
        </w:rPr>
      </w:pPr>
      <w:r w:rsidRPr="00190363">
        <w:rPr>
          <w:rFonts w:cstheme="minorHAnsi"/>
        </w:rPr>
        <w:t xml:space="preserve">Failure to pay membership fees by teams will </w:t>
      </w:r>
      <w:r w:rsidR="00293272" w:rsidRPr="00190363">
        <w:rPr>
          <w:rFonts w:cstheme="minorHAnsi"/>
        </w:rPr>
        <w:t>constitute a</w:t>
      </w:r>
      <w:r w:rsidRPr="00190363">
        <w:rPr>
          <w:rFonts w:cstheme="minorHAnsi"/>
        </w:rPr>
        <w:t xml:space="preserve"> breach of the </w:t>
      </w:r>
      <w:r w:rsidR="00293272" w:rsidRPr="00190363">
        <w:rPr>
          <w:rFonts w:cstheme="minorHAnsi"/>
        </w:rPr>
        <w:t xml:space="preserve">club’s </w:t>
      </w:r>
      <w:r w:rsidRPr="00190363">
        <w:rPr>
          <w:rFonts w:cstheme="minorHAnsi"/>
        </w:rPr>
        <w:t>Constitution</w:t>
      </w:r>
      <w:r w:rsidR="00982B1F" w:rsidRPr="00190363">
        <w:rPr>
          <w:rFonts w:cstheme="minorHAnsi"/>
        </w:rPr>
        <w:t xml:space="preserve"> </w:t>
      </w:r>
    </w:p>
    <w:p w14:paraId="4BDC74E0" w14:textId="01BE9C9B" w:rsidR="00673EA9" w:rsidRPr="0047658E" w:rsidRDefault="00D509F7" w:rsidP="00673EA9">
      <w:pPr>
        <w:rPr>
          <w:rFonts w:cstheme="minorHAnsi"/>
          <w:b/>
        </w:rPr>
      </w:pPr>
      <w:r w:rsidRPr="0047658E">
        <w:rPr>
          <w:rFonts w:cstheme="minorHAnsi"/>
          <w:b/>
        </w:rPr>
        <w:t xml:space="preserve">Register of </w:t>
      </w:r>
      <w:r w:rsidR="00EE3E12" w:rsidRPr="0047658E">
        <w:rPr>
          <w:rFonts w:cstheme="minorHAnsi"/>
          <w:b/>
        </w:rPr>
        <w:t>M</w:t>
      </w:r>
      <w:r w:rsidRPr="0047658E">
        <w:rPr>
          <w:rFonts w:cstheme="minorHAnsi"/>
          <w:b/>
        </w:rPr>
        <w:t xml:space="preserve">embers. </w:t>
      </w:r>
    </w:p>
    <w:p w14:paraId="163E1998" w14:textId="2C171D30" w:rsidR="008130A6" w:rsidRPr="0047658E" w:rsidRDefault="00D509F7" w:rsidP="008130A6">
      <w:pPr>
        <w:pStyle w:val="ListParagraph"/>
        <w:numPr>
          <w:ilvl w:val="0"/>
          <w:numId w:val="23"/>
        </w:numPr>
        <w:rPr>
          <w:rFonts w:cstheme="minorHAnsi"/>
        </w:rPr>
      </w:pPr>
      <w:r w:rsidRPr="0047658E">
        <w:rPr>
          <w:rFonts w:cstheme="minorHAnsi"/>
        </w:rPr>
        <w:t xml:space="preserve">The </w:t>
      </w:r>
      <w:r w:rsidR="004D2118" w:rsidRPr="0047658E">
        <w:rPr>
          <w:rFonts w:cstheme="minorHAnsi"/>
        </w:rPr>
        <w:t>club Secretary</w:t>
      </w:r>
      <w:r w:rsidRPr="0047658E">
        <w:rPr>
          <w:rFonts w:cstheme="minorHAnsi"/>
        </w:rPr>
        <w:t xml:space="preserve"> must keep a register of members, setting out for each current member: </w:t>
      </w:r>
    </w:p>
    <w:p w14:paraId="4E0FBCDF" w14:textId="77777777" w:rsidR="008130A6" w:rsidRPr="0047658E" w:rsidRDefault="008130A6" w:rsidP="008130A6">
      <w:pPr>
        <w:pStyle w:val="ListParagraph"/>
        <w:ind w:left="360"/>
        <w:rPr>
          <w:rFonts w:cstheme="minorHAnsi"/>
        </w:rPr>
      </w:pPr>
    </w:p>
    <w:p w14:paraId="6AE7008A" w14:textId="4A3A3372" w:rsidR="00BB189B" w:rsidRPr="0047658E" w:rsidRDefault="006B6C57" w:rsidP="009703C2">
      <w:pPr>
        <w:pStyle w:val="ListParagraph"/>
        <w:numPr>
          <w:ilvl w:val="1"/>
          <w:numId w:val="23"/>
        </w:numPr>
        <w:rPr>
          <w:rFonts w:cstheme="minorHAnsi"/>
        </w:rPr>
      </w:pPr>
      <w:r w:rsidRPr="0047658E">
        <w:rPr>
          <w:rFonts w:cstheme="minorHAnsi"/>
        </w:rPr>
        <w:t>H</w:t>
      </w:r>
      <w:r w:rsidR="00D509F7" w:rsidRPr="0047658E">
        <w:rPr>
          <w:rFonts w:cstheme="minorHAnsi"/>
        </w:rPr>
        <w:t>is/her full name and address</w:t>
      </w:r>
      <w:r w:rsidR="004A2818" w:rsidRPr="0047658E">
        <w:rPr>
          <w:rFonts w:cstheme="minorHAnsi"/>
        </w:rPr>
        <w:t xml:space="preserve"> including t</w:t>
      </w:r>
      <w:r w:rsidR="00D509F7" w:rsidRPr="0047658E">
        <w:rPr>
          <w:rFonts w:cstheme="minorHAnsi"/>
        </w:rPr>
        <w:t>he date on which he/she was registered as a member of the organisation</w:t>
      </w:r>
    </w:p>
    <w:p w14:paraId="62E011AB" w14:textId="76B9C044" w:rsidR="00796AA0" w:rsidRPr="0047658E" w:rsidRDefault="008130A6" w:rsidP="009703C2">
      <w:pPr>
        <w:pStyle w:val="ListParagraph"/>
        <w:numPr>
          <w:ilvl w:val="1"/>
          <w:numId w:val="23"/>
        </w:numPr>
        <w:rPr>
          <w:rFonts w:cstheme="minorHAnsi"/>
        </w:rPr>
      </w:pPr>
      <w:r w:rsidRPr="0047658E">
        <w:rPr>
          <w:rFonts w:cstheme="minorHAnsi"/>
        </w:rPr>
        <w:t>F</w:t>
      </w:r>
      <w:r w:rsidR="00D509F7" w:rsidRPr="0047658E">
        <w:rPr>
          <w:rFonts w:cstheme="minorHAnsi"/>
        </w:rPr>
        <w:t>or</w:t>
      </w:r>
      <w:r w:rsidR="008C68F8" w:rsidRPr="0047658E">
        <w:rPr>
          <w:rFonts w:cstheme="minorHAnsi"/>
        </w:rPr>
        <w:t xml:space="preserve"> </w:t>
      </w:r>
      <w:r w:rsidR="00D509F7" w:rsidRPr="0047658E">
        <w:rPr>
          <w:rFonts w:cstheme="minorHAnsi"/>
        </w:rPr>
        <w:t xml:space="preserve">each former member - for at least six </w:t>
      </w:r>
      <w:r w:rsidR="00293272">
        <w:rPr>
          <w:rFonts w:cstheme="minorHAnsi"/>
        </w:rPr>
        <w:t xml:space="preserve">(6) </w:t>
      </w:r>
      <w:r w:rsidR="00D509F7" w:rsidRPr="0047658E">
        <w:rPr>
          <w:rFonts w:cstheme="minorHAnsi"/>
        </w:rPr>
        <w:t>years from the date on he/she ceased to be a member</w:t>
      </w:r>
      <w:r w:rsidR="004A2818" w:rsidRPr="0047658E">
        <w:rPr>
          <w:rFonts w:cstheme="minorHAnsi"/>
        </w:rPr>
        <w:t xml:space="preserve"> </w:t>
      </w:r>
      <w:r w:rsidR="00796AA0" w:rsidRPr="0047658E">
        <w:rPr>
          <w:rFonts w:cstheme="minorHAnsi"/>
        </w:rPr>
        <w:t>including</w:t>
      </w:r>
      <w:r w:rsidR="00D509F7" w:rsidRPr="0047658E">
        <w:rPr>
          <w:rFonts w:cstheme="minorHAnsi"/>
        </w:rPr>
        <w:t xml:space="preserve"> his/her name</w:t>
      </w:r>
      <w:r w:rsidR="0051085B">
        <w:rPr>
          <w:rFonts w:cstheme="minorHAnsi"/>
        </w:rPr>
        <w:t>,</w:t>
      </w:r>
      <w:r w:rsidR="00D509F7" w:rsidRPr="0047658E">
        <w:rPr>
          <w:rFonts w:cstheme="minorHAnsi"/>
        </w:rPr>
        <w:t xml:space="preserve"> and the date on which he/she ceased to be a member. </w:t>
      </w:r>
    </w:p>
    <w:p w14:paraId="6E06013B" w14:textId="77777777" w:rsidR="00796AA0" w:rsidRPr="0047658E" w:rsidRDefault="00796AA0" w:rsidP="00796AA0">
      <w:pPr>
        <w:pStyle w:val="ListParagraph"/>
        <w:ind w:left="2160"/>
        <w:rPr>
          <w:rFonts w:cstheme="minorHAnsi"/>
        </w:rPr>
      </w:pPr>
    </w:p>
    <w:p w14:paraId="55861EC2" w14:textId="6285EDB5" w:rsidR="00D64CE8" w:rsidRPr="0047658E" w:rsidRDefault="00D509F7" w:rsidP="00796AA0">
      <w:pPr>
        <w:pStyle w:val="ListParagraph"/>
        <w:numPr>
          <w:ilvl w:val="0"/>
          <w:numId w:val="23"/>
        </w:numPr>
        <w:rPr>
          <w:rFonts w:cstheme="minorHAnsi"/>
        </w:rPr>
      </w:pPr>
      <w:r w:rsidRPr="0047658E">
        <w:rPr>
          <w:rFonts w:cstheme="minorHAnsi"/>
        </w:rPr>
        <w:t xml:space="preserve">The </w:t>
      </w:r>
      <w:r w:rsidR="007C67CA" w:rsidRPr="0047658E">
        <w:rPr>
          <w:rFonts w:cstheme="minorHAnsi"/>
        </w:rPr>
        <w:t>Executive Committee</w:t>
      </w:r>
      <w:r w:rsidRPr="0047658E">
        <w:rPr>
          <w:rFonts w:cstheme="minorHAnsi"/>
        </w:rPr>
        <w:t xml:space="preserve"> must ensure that the register of members is updated within </w:t>
      </w:r>
      <w:r w:rsidR="00293272">
        <w:rPr>
          <w:rFonts w:cstheme="minorHAnsi"/>
        </w:rPr>
        <w:t>twenty-eight (28)</w:t>
      </w:r>
      <w:r w:rsidRPr="0047658E">
        <w:rPr>
          <w:rFonts w:cstheme="minorHAnsi"/>
        </w:rPr>
        <w:t xml:space="preserve"> days of any change</w:t>
      </w:r>
    </w:p>
    <w:p w14:paraId="5929A26F" w14:textId="77777777" w:rsidR="00B64474" w:rsidRPr="0047658E" w:rsidRDefault="00B64474" w:rsidP="00B64474">
      <w:pPr>
        <w:pStyle w:val="ListParagraph"/>
        <w:ind w:left="1080"/>
        <w:rPr>
          <w:rFonts w:cstheme="minorHAnsi"/>
        </w:rPr>
      </w:pPr>
    </w:p>
    <w:p w14:paraId="73CB8049" w14:textId="799076EB" w:rsidR="00B64474" w:rsidRPr="0047658E" w:rsidRDefault="00D509F7" w:rsidP="00B64474">
      <w:pPr>
        <w:pStyle w:val="ListParagraph"/>
        <w:numPr>
          <w:ilvl w:val="0"/>
          <w:numId w:val="23"/>
        </w:numPr>
        <w:rPr>
          <w:rFonts w:cstheme="minorHAnsi"/>
        </w:rPr>
      </w:pPr>
      <w:r w:rsidRPr="0047658E">
        <w:rPr>
          <w:rFonts w:cstheme="minorHAnsi"/>
        </w:rPr>
        <w:t xml:space="preserve">If a member or </w:t>
      </w:r>
      <w:r w:rsidR="008B3004" w:rsidRPr="0047658E">
        <w:rPr>
          <w:rFonts w:cstheme="minorHAnsi"/>
        </w:rPr>
        <w:t>Executive Committee member</w:t>
      </w:r>
      <w:r w:rsidRPr="0047658E">
        <w:rPr>
          <w:rFonts w:cstheme="minorHAnsi"/>
        </w:rPr>
        <w:t xml:space="preserve"> of the organisation requests a copy of the register of members, the </w:t>
      </w:r>
      <w:r w:rsidR="00FC5F83" w:rsidRPr="0047658E">
        <w:rPr>
          <w:rFonts w:cstheme="minorHAnsi"/>
        </w:rPr>
        <w:t>Club Secretary</w:t>
      </w:r>
      <w:r w:rsidRPr="0047658E">
        <w:rPr>
          <w:rFonts w:cstheme="minorHAnsi"/>
        </w:rPr>
        <w:t xml:space="preserve"> must ensure that a copy is supplied to him/her within </w:t>
      </w:r>
      <w:r w:rsidR="00293272">
        <w:rPr>
          <w:rFonts w:cstheme="minorHAnsi"/>
        </w:rPr>
        <w:t>twenty-eight (28)</w:t>
      </w:r>
      <w:r w:rsidRPr="0047658E">
        <w:rPr>
          <w:rFonts w:cstheme="minorHAnsi"/>
        </w:rPr>
        <w:t xml:space="preserve"> days, providing the request is reasonable</w:t>
      </w:r>
      <w:r w:rsidR="00343B45" w:rsidRPr="0047658E">
        <w:rPr>
          <w:rFonts w:cstheme="minorHAnsi"/>
        </w:rPr>
        <w:t>,</w:t>
      </w:r>
      <w:r w:rsidRPr="0047658E">
        <w:rPr>
          <w:rFonts w:cstheme="minorHAnsi"/>
        </w:rPr>
        <w:t xml:space="preserve"> if the request is made by a member (rather than a</w:t>
      </w:r>
      <w:r w:rsidR="008B3004" w:rsidRPr="0047658E">
        <w:rPr>
          <w:rFonts w:cstheme="minorHAnsi"/>
        </w:rPr>
        <w:t>n Executive Committee memb</w:t>
      </w:r>
      <w:r w:rsidR="00FC5F83" w:rsidRPr="0047658E">
        <w:rPr>
          <w:rFonts w:cstheme="minorHAnsi"/>
        </w:rPr>
        <w:t>er</w:t>
      </w:r>
      <w:r w:rsidRPr="0047658E">
        <w:rPr>
          <w:rFonts w:cstheme="minorHAnsi"/>
        </w:rPr>
        <w:t xml:space="preserve">), the </w:t>
      </w:r>
      <w:r w:rsidR="00944DC9" w:rsidRPr="0047658E">
        <w:rPr>
          <w:rFonts w:cstheme="minorHAnsi"/>
        </w:rPr>
        <w:t>club Secretary</w:t>
      </w:r>
      <w:r w:rsidRPr="0047658E">
        <w:rPr>
          <w:rFonts w:cstheme="minorHAnsi"/>
        </w:rPr>
        <w:t xml:space="preserve"> may provide a copy which has the addresses blanked out. </w:t>
      </w:r>
    </w:p>
    <w:p w14:paraId="7ED24056" w14:textId="77777777" w:rsidR="0051085B" w:rsidRDefault="0051085B" w:rsidP="00B66489">
      <w:pPr>
        <w:rPr>
          <w:rFonts w:cstheme="minorHAnsi"/>
          <w:b/>
        </w:rPr>
      </w:pPr>
    </w:p>
    <w:p w14:paraId="54586318" w14:textId="77777777" w:rsidR="0051085B" w:rsidRDefault="0051085B" w:rsidP="00B66489">
      <w:pPr>
        <w:rPr>
          <w:rFonts w:cstheme="minorHAnsi"/>
          <w:b/>
        </w:rPr>
      </w:pPr>
    </w:p>
    <w:p w14:paraId="1692837B" w14:textId="62FB0E17" w:rsidR="00B66489" w:rsidRPr="0047658E" w:rsidRDefault="00D509F7" w:rsidP="00B66489">
      <w:pPr>
        <w:rPr>
          <w:rFonts w:cstheme="minorHAnsi"/>
          <w:b/>
        </w:rPr>
      </w:pPr>
      <w:r w:rsidRPr="0047658E">
        <w:rPr>
          <w:rFonts w:cstheme="minorHAnsi"/>
          <w:b/>
        </w:rPr>
        <w:lastRenderedPageBreak/>
        <w:t xml:space="preserve">Withdrawal from Membership. </w:t>
      </w:r>
    </w:p>
    <w:p w14:paraId="7B4D7066" w14:textId="2A3FDA72" w:rsidR="005645EF" w:rsidRPr="0047658E" w:rsidRDefault="00D509F7" w:rsidP="005645EF">
      <w:pPr>
        <w:pStyle w:val="ListParagraph"/>
        <w:numPr>
          <w:ilvl w:val="0"/>
          <w:numId w:val="23"/>
        </w:numPr>
        <w:rPr>
          <w:rFonts w:cstheme="minorHAnsi"/>
        </w:rPr>
      </w:pPr>
      <w:r w:rsidRPr="0047658E">
        <w:rPr>
          <w:rFonts w:cstheme="minorHAnsi"/>
        </w:rPr>
        <w:t xml:space="preserve">Any person who wants to withdraw from membership must give a written notice of withdrawal to the </w:t>
      </w:r>
      <w:r w:rsidR="00944DC9" w:rsidRPr="0047658E">
        <w:rPr>
          <w:rFonts w:cstheme="minorHAnsi"/>
        </w:rPr>
        <w:t>club Secretary</w:t>
      </w:r>
      <w:r w:rsidRPr="0047658E">
        <w:rPr>
          <w:rFonts w:cstheme="minorHAnsi"/>
        </w:rPr>
        <w:t>, signed by him/her</w:t>
      </w:r>
      <w:r w:rsidR="00CB6503" w:rsidRPr="0047658E">
        <w:rPr>
          <w:rFonts w:cstheme="minorHAnsi"/>
        </w:rPr>
        <w:t>,</w:t>
      </w:r>
      <w:r w:rsidRPr="0047658E">
        <w:rPr>
          <w:rFonts w:cstheme="minorHAnsi"/>
        </w:rPr>
        <w:t xml:space="preserve"> he/she will cease to be a member as from the time when the notice is received by the </w:t>
      </w:r>
      <w:r w:rsidR="00B02E9D" w:rsidRPr="0047658E">
        <w:rPr>
          <w:rFonts w:cstheme="minorHAnsi"/>
        </w:rPr>
        <w:t>club Secretary</w:t>
      </w:r>
      <w:r w:rsidRPr="0047658E">
        <w:rPr>
          <w:rFonts w:cstheme="minorHAnsi"/>
        </w:rPr>
        <w:t>.</w:t>
      </w:r>
    </w:p>
    <w:p w14:paraId="64289995" w14:textId="375335C9" w:rsidR="00EC6141" w:rsidRPr="0047658E" w:rsidRDefault="00EC6141" w:rsidP="00F655AE">
      <w:pPr>
        <w:rPr>
          <w:rFonts w:cstheme="minorHAnsi"/>
          <w:b/>
        </w:rPr>
      </w:pPr>
      <w:r w:rsidRPr="0047658E">
        <w:rPr>
          <w:rFonts w:cstheme="minorHAnsi"/>
          <w:b/>
        </w:rPr>
        <w:t xml:space="preserve">Transfer of Membership. </w:t>
      </w:r>
    </w:p>
    <w:p w14:paraId="6F279D98" w14:textId="75B19680" w:rsidR="006B1F9A" w:rsidRPr="0047658E" w:rsidRDefault="00EC6141" w:rsidP="006B1F9A">
      <w:pPr>
        <w:pStyle w:val="ListParagraph"/>
        <w:numPr>
          <w:ilvl w:val="0"/>
          <w:numId w:val="23"/>
        </w:numPr>
        <w:rPr>
          <w:rFonts w:cstheme="minorHAnsi"/>
        </w:rPr>
      </w:pPr>
      <w:r w:rsidRPr="0047658E">
        <w:rPr>
          <w:rFonts w:cstheme="minorHAnsi"/>
        </w:rPr>
        <w:t xml:space="preserve">Membership of the organisation may not be transferred by a Member. </w:t>
      </w:r>
    </w:p>
    <w:p w14:paraId="38E79447" w14:textId="77777777" w:rsidR="00D109C6" w:rsidRPr="0047658E" w:rsidRDefault="00D109C6" w:rsidP="00D109C6">
      <w:pPr>
        <w:pStyle w:val="ListParagraph"/>
        <w:ind w:left="360"/>
        <w:rPr>
          <w:rFonts w:cstheme="minorHAnsi"/>
        </w:rPr>
      </w:pPr>
    </w:p>
    <w:p w14:paraId="6D5C1FFB" w14:textId="65B46B0A" w:rsidR="006B1F9A" w:rsidRPr="0047658E" w:rsidRDefault="00EC6141" w:rsidP="006B1F9A">
      <w:pPr>
        <w:rPr>
          <w:rFonts w:cstheme="minorHAnsi"/>
          <w:b/>
        </w:rPr>
      </w:pPr>
      <w:r w:rsidRPr="0047658E">
        <w:rPr>
          <w:rFonts w:cstheme="minorHAnsi"/>
          <w:b/>
        </w:rPr>
        <w:t xml:space="preserve">Re-Registration of Membership. </w:t>
      </w:r>
    </w:p>
    <w:p w14:paraId="70680A6B" w14:textId="626E314B" w:rsidR="006B1F9A" w:rsidRPr="0047658E" w:rsidRDefault="00EC6141" w:rsidP="006B1F9A">
      <w:pPr>
        <w:pStyle w:val="ListParagraph"/>
        <w:numPr>
          <w:ilvl w:val="0"/>
          <w:numId w:val="23"/>
        </w:numPr>
        <w:rPr>
          <w:rFonts w:cstheme="minorHAnsi"/>
        </w:rPr>
      </w:pPr>
      <w:r w:rsidRPr="0047658E">
        <w:rPr>
          <w:rFonts w:cstheme="minorHAnsi"/>
        </w:rPr>
        <w:t xml:space="preserve">The </w:t>
      </w:r>
      <w:r w:rsidR="00D014A7" w:rsidRPr="0047658E">
        <w:rPr>
          <w:rFonts w:cstheme="minorHAnsi"/>
        </w:rPr>
        <w:t>Executive Committee</w:t>
      </w:r>
      <w:r w:rsidRPr="0047658E">
        <w:rPr>
          <w:rFonts w:cstheme="minorHAnsi"/>
        </w:rPr>
        <w:t xml:space="preserve"> may, at any time, issue notices to </w:t>
      </w:r>
      <w:r w:rsidR="00501DE8" w:rsidRPr="0047658E">
        <w:rPr>
          <w:rFonts w:cstheme="minorHAnsi"/>
        </w:rPr>
        <w:t>registered</w:t>
      </w:r>
      <w:r w:rsidRPr="0047658E">
        <w:rPr>
          <w:rFonts w:cstheme="minorHAnsi"/>
        </w:rPr>
        <w:t xml:space="preserve"> Members requiring them to confirm that they wish to remain as Members of the </w:t>
      </w:r>
      <w:r w:rsidR="00501DE8" w:rsidRPr="0047658E">
        <w:rPr>
          <w:rFonts w:cstheme="minorHAnsi"/>
        </w:rPr>
        <w:t>community club</w:t>
      </w:r>
      <w:r w:rsidRPr="0047658E">
        <w:rPr>
          <w:rFonts w:cstheme="minorHAnsi"/>
        </w:rPr>
        <w:t xml:space="preserve"> and allowing them a period of </w:t>
      </w:r>
      <w:r w:rsidR="00442830">
        <w:rPr>
          <w:rFonts w:cstheme="minorHAnsi"/>
        </w:rPr>
        <w:t>twenty-eight (28)</w:t>
      </w:r>
      <w:r w:rsidRPr="0047658E">
        <w:rPr>
          <w:rFonts w:cstheme="minorHAnsi"/>
        </w:rPr>
        <w:t xml:space="preserve"> days (running from the date of issue of the notice) to provide that confirmation to the </w:t>
      </w:r>
      <w:r w:rsidR="00501DE8" w:rsidRPr="0047658E">
        <w:rPr>
          <w:rFonts w:cstheme="minorHAnsi"/>
        </w:rPr>
        <w:t>Executive Committee</w:t>
      </w:r>
      <w:r w:rsidRPr="0047658E">
        <w:rPr>
          <w:rFonts w:cstheme="minorHAnsi"/>
        </w:rPr>
        <w:t xml:space="preserve">. </w:t>
      </w:r>
    </w:p>
    <w:p w14:paraId="1E9EC40F" w14:textId="77777777" w:rsidR="006B1F9A" w:rsidRPr="0047658E" w:rsidRDefault="006B1F9A" w:rsidP="006B1F9A">
      <w:pPr>
        <w:pStyle w:val="ListParagraph"/>
        <w:ind w:left="360"/>
        <w:rPr>
          <w:rFonts w:cstheme="minorHAnsi"/>
        </w:rPr>
      </w:pPr>
    </w:p>
    <w:p w14:paraId="33E3C838" w14:textId="61098175" w:rsidR="00730B91" w:rsidRPr="0047658E" w:rsidRDefault="00EC6141" w:rsidP="006B1F9A">
      <w:pPr>
        <w:pStyle w:val="ListParagraph"/>
        <w:numPr>
          <w:ilvl w:val="0"/>
          <w:numId w:val="23"/>
        </w:numPr>
        <w:rPr>
          <w:rFonts w:cstheme="minorHAnsi"/>
        </w:rPr>
      </w:pPr>
      <w:r w:rsidRPr="0047658E">
        <w:rPr>
          <w:rFonts w:cstheme="minorHAnsi"/>
        </w:rPr>
        <w:t xml:space="preserve">If a </w:t>
      </w:r>
      <w:r w:rsidR="00501DE8" w:rsidRPr="0047658E">
        <w:rPr>
          <w:rFonts w:cstheme="minorHAnsi"/>
        </w:rPr>
        <w:t xml:space="preserve">registered </w:t>
      </w:r>
      <w:r w:rsidRPr="0047658E">
        <w:rPr>
          <w:rFonts w:cstheme="minorHAnsi"/>
        </w:rPr>
        <w:t xml:space="preserve">Member fails to provide confirmation to the </w:t>
      </w:r>
      <w:r w:rsidR="00501DE8" w:rsidRPr="0047658E">
        <w:rPr>
          <w:rFonts w:cstheme="minorHAnsi"/>
        </w:rPr>
        <w:t>Executive Committee</w:t>
      </w:r>
      <w:r w:rsidRPr="0047658E">
        <w:rPr>
          <w:rFonts w:cstheme="minorHAnsi"/>
        </w:rPr>
        <w:t xml:space="preserve"> (in writing or by e-mail) that he/she wishes to remain as a</w:t>
      </w:r>
      <w:r w:rsidR="00501DE8" w:rsidRPr="0047658E">
        <w:rPr>
          <w:rFonts w:cstheme="minorHAnsi"/>
        </w:rPr>
        <w:t xml:space="preserve"> registered</w:t>
      </w:r>
      <w:r w:rsidRPr="0047658E">
        <w:rPr>
          <w:rFonts w:cstheme="minorHAnsi"/>
        </w:rPr>
        <w:t xml:space="preserve"> Member of the </w:t>
      </w:r>
      <w:r w:rsidR="00501DE8" w:rsidRPr="0047658E">
        <w:rPr>
          <w:rFonts w:cstheme="minorHAnsi"/>
        </w:rPr>
        <w:t>community club</w:t>
      </w:r>
      <w:r w:rsidRPr="0047658E">
        <w:rPr>
          <w:rFonts w:cstheme="minorHAnsi"/>
        </w:rPr>
        <w:t xml:space="preserve"> before the expiry of the</w:t>
      </w:r>
      <w:r w:rsidR="00134D35">
        <w:rPr>
          <w:rFonts w:cstheme="minorHAnsi"/>
        </w:rPr>
        <w:t xml:space="preserve"> twenty-eight (28) </w:t>
      </w:r>
      <w:r w:rsidRPr="0047658E">
        <w:rPr>
          <w:rFonts w:cstheme="minorHAnsi"/>
        </w:rPr>
        <w:t xml:space="preserve">day period referred to in clause </w:t>
      </w:r>
      <w:r w:rsidR="008D2F12">
        <w:rPr>
          <w:rFonts w:cstheme="minorHAnsi"/>
        </w:rPr>
        <w:t>60</w:t>
      </w:r>
      <w:r w:rsidRPr="0047658E">
        <w:rPr>
          <w:rFonts w:cstheme="minorHAnsi"/>
        </w:rPr>
        <w:t xml:space="preserve">, the </w:t>
      </w:r>
      <w:r w:rsidR="00AD5909" w:rsidRPr="0047658E">
        <w:rPr>
          <w:rFonts w:cstheme="minorHAnsi"/>
        </w:rPr>
        <w:t>Executive Committee</w:t>
      </w:r>
      <w:r w:rsidRPr="0047658E">
        <w:rPr>
          <w:rFonts w:cstheme="minorHAnsi"/>
        </w:rPr>
        <w:t xml:space="preserve"> may expel him/her from membership. </w:t>
      </w:r>
    </w:p>
    <w:p w14:paraId="4484C91C" w14:textId="77777777" w:rsidR="00730B91" w:rsidRPr="0047658E" w:rsidRDefault="00730B91" w:rsidP="00730B91">
      <w:pPr>
        <w:pStyle w:val="ListParagraph"/>
        <w:rPr>
          <w:rFonts w:cstheme="minorHAnsi"/>
        </w:rPr>
      </w:pPr>
    </w:p>
    <w:p w14:paraId="09659397" w14:textId="71AEBC5E" w:rsidR="00730B91" w:rsidRPr="0047658E" w:rsidRDefault="00EC6141" w:rsidP="00730B91">
      <w:pPr>
        <w:rPr>
          <w:rFonts w:cstheme="minorHAnsi"/>
          <w:b/>
        </w:rPr>
      </w:pPr>
      <w:r w:rsidRPr="0047658E">
        <w:rPr>
          <w:rFonts w:cstheme="minorHAnsi"/>
          <w:b/>
        </w:rPr>
        <w:t>Expulsion from Membership.</w:t>
      </w:r>
    </w:p>
    <w:p w14:paraId="658B9D12" w14:textId="37C17FBF" w:rsidR="008420E6" w:rsidRPr="0047658E" w:rsidRDefault="00EC6141" w:rsidP="006B1F9A">
      <w:pPr>
        <w:pStyle w:val="ListParagraph"/>
        <w:numPr>
          <w:ilvl w:val="0"/>
          <w:numId w:val="23"/>
        </w:numPr>
        <w:rPr>
          <w:rFonts w:cstheme="minorHAnsi"/>
        </w:rPr>
      </w:pPr>
      <w:r w:rsidRPr="0047658E">
        <w:rPr>
          <w:rFonts w:cstheme="minorHAnsi"/>
        </w:rPr>
        <w:t>Any person may be expelled from membership by way of a resolution passed by not less than two thirds of those present and voting at a Members' meeting</w:t>
      </w:r>
      <w:r w:rsidR="0084175E" w:rsidRPr="0047658E">
        <w:rPr>
          <w:rFonts w:cstheme="minorHAnsi"/>
        </w:rPr>
        <w:t xml:space="preserve"> or</w:t>
      </w:r>
      <w:r w:rsidR="002A5C5A" w:rsidRPr="0047658E">
        <w:rPr>
          <w:rFonts w:cstheme="minorHAnsi"/>
        </w:rPr>
        <w:t xml:space="preserve"> in the event</w:t>
      </w:r>
      <w:r w:rsidR="00581797" w:rsidRPr="0047658E">
        <w:rPr>
          <w:rFonts w:cstheme="minorHAnsi"/>
        </w:rPr>
        <w:t xml:space="preserve"> of</w:t>
      </w:r>
      <w:r w:rsidR="000A57DD" w:rsidRPr="0047658E">
        <w:rPr>
          <w:rFonts w:cstheme="minorHAnsi"/>
        </w:rPr>
        <w:t xml:space="preserve"> attend</w:t>
      </w:r>
      <w:r w:rsidR="00581797" w:rsidRPr="0047658E">
        <w:rPr>
          <w:rFonts w:cstheme="minorHAnsi"/>
        </w:rPr>
        <w:t>ing</w:t>
      </w:r>
      <w:r w:rsidR="000A57DD" w:rsidRPr="0047658E">
        <w:rPr>
          <w:rFonts w:cstheme="minorHAnsi"/>
        </w:rPr>
        <w:t xml:space="preserve"> a </w:t>
      </w:r>
      <w:r w:rsidR="0084175E" w:rsidRPr="0047658E">
        <w:rPr>
          <w:rFonts w:cstheme="minorHAnsi"/>
        </w:rPr>
        <w:t>disciplinary hearing</w:t>
      </w:r>
      <w:r w:rsidRPr="0047658E">
        <w:rPr>
          <w:rFonts w:cstheme="minorHAnsi"/>
        </w:rPr>
        <w:t>, providing the following procedures have been observed:</w:t>
      </w:r>
    </w:p>
    <w:p w14:paraId="2D08A4EC" w14:textId="77777777" w:rsidR="008420E6" w:rsidRPr="0047658E" w:rsidRDefault="008420E6" w:rsidP="008420E6">
      <w:pPr>
        <w:pStyle w:val="ListParagraph"/>
        <w:ind w:left="360"/>
        <w:rPr>
          <w:rFonts w:cstheme="minorHAnsi"/>
        </w:rPr>
      </w:pPr>
    </w:p>
    <w:p w14:paraId="2BAA2D7C" w14:textId="7FD035D9" w:rsidR="004E2527" w:rsidRPr="0047658E" w:rsidRDefault="008420E6" w:rsidP="000A57DD">
      <w:pPr>
        <w:pStyle w:val="ListParagraph"/>
        <w:numPr>
          <w:ilvl w:val="1"/>
          <w:numId w:val="23"/>
        </w:numPr>
        <w:rPr>
          <w:rFonts w:cstheme="minorHAnsi"/>
        </w:rPr>
      </w:pPr>
      <w:r w:rsidRPr="0047658E">
        <w:rPr>
          <w:rFonts w:cstheme="minorHAnsi"/>
        </w:rPr>
        <w:t>A</w:t>
      </w:r>
      <w:r w:rsidR="00EC6141" w:rsidRPr="0047658E">
        <w:rPr>
          <w:rFonts w:cstheme="minorHAnsi"/>
        </w:rPr>
        <w:t xml:space="preserve">t least </w:t>
      </w:r>
      <w:r w:rsidR="008D2F12">
        <w:rPr>
          <w:rFonts w:cstheme="minorHAnsi"/>
        </w:rPr>
        <w:t>seven (7)</w:t>
      </w:r>
      <w:r w:rsidR="00EC6141" w:rsidRPr="0047658E">
        <w:rPr>
          <w:rFonts w:cstheme="minorHAnsi"/>
        </w:rPr>
        <w:t xml:space="preserve"> days’ notice of the intention to propose the resolution must be given to the Member concerned, specifying the grounds for the proposed expulsion</w:t>
      </w:r>
      <w:r w:rsidR="00FB6379" w:rsidRPr="0047658E">
        <w:rPr>
          <w:rFonts w:cstheme="minorHAnsi"/>
        </w:rPr>
        <w:t>, or</w:t>
      </w:r>
      <w:r w:rsidR="00D93268" w:rsidRPr="0047658E">
        <w:rPr>
          <w:rFonts w:cstheme="minorHAnsi"/>
        </w:rPr>
        <w:t xml:space="preserve"> at least </w:t>
      </w:r>
      <w:r w:rsidR="008D2F12">
        <w:rPr>
          <w:rFonts w:cstheme="minorHAnsi"/>
        </w:rPr>
        <w:t>seven (7)</w:t>
      </w:r>
      <w:r w:rsidR="00D93268" w:rsidRPr="0047658E">
        <w:rPr>
          <w:rFonts w:cstheme="minorHAnsi"/>
        </w:rPr>
        <w:t xml:space="preserve"> </w:t>
      </w:r>
      <w:proofErr w:type="spellStart"/>
      <w:r w:rsidR="00D93268" w:rsidRPr="0047658E">
        <w:rPr>
          <w:rFonts w:cstheme="minorHAnsi"/>
        </w:rPr>
        <w:t>day’s notice</w:t>
      </w:r>
      <w:proofErr w:type="spellEnd"/>
      <w:r w:rsidR="00D93268" w:rsidRPr="0047658E">
        <w:rPr>
          <w:rFonts w:cstheme="minorHAnsi"/>
        </w:rPr>
        <w:t xml:space="preserve"> of citation to attend a disciplinary hearing</w:t>
      </w:r>
      <w:r w:rsidR="008936FD" w:rsidRPr="0047658E">
        <w:rPr>
          <w:rFonts w:cstheme="minorHAnsi"/>
        </w:rPr>
        <w:t xml:space="preserve"> </w:t>
      </w:r>
      <w:r w:rsidR="000A57DD" w:rsidRPr="0047658E">
        <w:rPr>
          <w:rFonts w:cstheme="minorHAnsi"/>
        </w:rPr>
        <w:t xml:space="preserve">in line with the organisations disciplinary hearing process. </w:t>
      </w:r>
    </w:p>
    <w:p w14:paraId="312CECA1" w14:textId="17641620" w:rsidR="00010C73" w:rsidRPr="0047658E" w:rsidRDefault="004E2527" w:rsidP="00D109C6">
      <w:pPr>
        <w:pStyle w:val="ListParagraph"/>
        <w:numPr>
          <w:ilvl w:val="1"/>
          <w:numId w:val="23"/>
        </w:numPr>
        <w:rPr>
          <w:rFonts w:cstheme="minorHAnsi"/>
        </w:rPr>
      </w:pPr>
      <w:r w:rsidRPr="0047658E">
        <w:rPr>
          <w:rFonts w:cstheme="minorHAnsi"/>
        </w:rPr>
        <w:t>T</w:t>
      </w:r>
      <w:r w:rsidR="00EC6141" w:rsidRPr="0047658E">
        <w:rPr>
          <w:rFonts w:cstheme="minorHAnsi"/>
        </w:rPr>
        <w:t xml:space="preserve">he Member concerned will be entitled to be heard on the resolution at the members' meeting at which the resolution is proposed. </w:t>
      </w:r>
      <w:r w:rsidR="00BF74A6" w:rsidRPr="0047658E">
        <w:rPr>
          <w:rFonts w:cstheme="minorHAnsi"/>
        </w:rPr>
        <w:t>Or could be cit</w:t>
      </w:r>
      <w:r w:rsidR="00C17153" w:rsidRPr="0047658E">
        <w:rPr>
          <w:rFonts w:cstheme="minorHAnsi"/>
        </w:rPr>
        <w:t>ed</w:t>
      </w:r>
      <w:r w:rsidR="00BF74A6" w:rsidRPr="0047658E">
        <w:rPr>
          <w:rFonts w:cstheme="minorHAnsi"/>
        </w:rPr>
        <w:t xml:space="preserve"> to attend a disciplinary</w:t>
      </w:r>
      <w:r w:rsidR="00050810" w:rsidRPr="0047658E">
        <w:rPr>
          <w:rFonts w:cstheme="minorHAnsi"/>
        </w:rPr>
        <w:t xml:space="preserve"> hearing in line with the organisations disciplinary hearing process. </w:t>
      </w:r>
    </w:p>
    <w:p w14:paraId="3736239F" w14:textId="6136597A" w:rsidR="009644BB" w:rsidRPr="0047658E" w:rsidRDefault="00010C73" w:rsidP="00500CCC">
      <w:pPr>
        <w:pStyle w:val="ListParagraph"/>
        <w:numPr>
          <w:ilvl w:val="1"/>
          <w:numId w:val="23"/>
        </w:numPr>
        <w:rPr>
          <w:rFonts w:cstheme="minorHAnsi"/>
        </w:rPr>
      </w:pPr>
      <w:r w:rsidRPr="0047658E">
        <w:rPr>
          <w:rFonts w:cstheme="minorHAnsi"/>
        </w:rPr>
        <w:t xml:space="preserve">In </w:t>
      </w:r>
      <w:r w:rsidR="00E86792" w:rsidRPr="0047658E">
        <w:rPr>
          <w:rFonts w:cstheme="minorHAnsi"/>
        </w:rPr>
        <w:t xml:space="preserve">alignment with the relevant governing body (SYFA) guidelines, and to be used at the discretion of the </w:t>
      </w:r>
      <w:r w:rsidR="0051085B">
        <w:rPr>
          <w:rFonts w:cstheme="minorHAnsi"/>
        </w:rPr>
        <w:t>Executive Committee</w:t>
      </w:r>
      <w:r w:rsidR="00E86792" w:rsidRPr="0047658E">
        <w:rPr>
          <w:rFonts w:cstheme="minorHAnsi"/>
        </w:rPr>
        <w:t xml:space="preserve">, the </w:t>
      </w:r>
      <w:r w:rsidR="0051085B">
        <w:rPr>
          <w:rFonts w:cstheme="minorHAnsi"/>
        </w:rPr>
        <w:t>Executive Committee</w:t>
      </w:r>
      <w:r w:rsidR="00E86792" w:rsidRPr="0047658E">
        <w:rPr>
          <w:rFonts w:cstheme="minorHAnsi"/>
        </w:rPr>
        <w:t xml:space="preserve"> retains the right to ask any member to leave the </w:t>
      </w:r>
      <w:r w:rsidR="006B25AE" w:rsidRPr="0047658E">
        <w:rPr>
          <w:rFonts w:cstheme="minorHAnsi"/>
        </w:rPr>
        <w:t>organisation/</w:t>
      </w:r>
      <w:r w:rsidR="00E86792" w:rsidRPr="0047658E">
        <w:rPr>
          <w:rFonts w:cstheme="minorHAnsi"/>
        </w:rPr>
        <w:t xml:space="preserve">club.   </w:t>
      </w:r>
    </w:p>
    <w:p w14:paraId="10ED7D29" w14:textId="75BDC229" w:rsidR="00B054A8" w:rsidRPr="0047658E" w:rsidRDefault="00B054A8" w:rsidP="009644BB">
      <w:pPr>
        <w:rPr>
          <w:rFonts w:cstheme="minorHAnsi"/>
          <w:b/>
        </w:rPr>
      </w:pPr>
      <w:r w:rsidRPr="0047658E">
        <w:rPr>
          <w:rFonts w:cstheme="minorHAnsi"/>
          <w:b/>
        </w:rPr>
        <w:t>Complaints, Investigations and Disciplinary Hearings</w:t>
      </w:r>
    </w:p>
    <w:p w14:paraId="7967EC9C" w14:textId="77777777" w:rsidR="0072230F" w:rsidRPr="0047658E" w:rsidRDefault="0072230F" w:rsidP="0072230F">
      <w:pPr>
        <w:pStyle w:val="ListParagraph"/>
        <w:numPr>
          <w:ilvl w:val="0"/>
          <w:numId w:val="23"/>
        </w:numPr>
        <w:rPr>
          <w:rFonts w:cstheme="minorHAnsi"/>
        </w:rPr>
      </w:pPr>
      <w:r w:rsidRPr="0047658E">
        <w:rPr>
          <w:rFonts w:cstheme="minorHAnsi"/>
        </w:rPr>
        <w:t>The club has aligned it disciplinary process were applicable with the relevant governing body guidelines (SYFA) and to be used at the full discretion of the club’s Executive Committee. The Executive Committee retains the right to ask any members the leave the club as stated in the club’s constitution.</w:t>
      </w:r>
    </w:p>
    <w:p w14:paraId="2F4B5E28" w14:textId="77777777" w:rsidR="0072230F" w:rsidRPr="0047658E" w:rsidRDefault="0072230F" w:rsidP="00007DC3">
      <w:pPr>
        <w:pStyle w:val="ListParagraph"/>
        <w:ind w:left="360"/>
        <w:rPr>
          <w:rFonts w:cstheme="minorHAnsi"/>
        </w:rPr>
      </w:pPr>
    </w:p>
    <w:p w14:paraId="79101536" w14:textId="34025276" w:rsidR="00E259AE" w:rsidRPr="0047658E" w:rsidRDefault="00A56737" w:rsidP="00E259AE">
      <w:pPr>
        <w:pStyle w:val="ListParagraph"/>
        <w:numPr>
          <w:ilvl w:val="0"/>
          <w:numId w:val="23"/>
        </w:numPr>
        <w:rPr>
          <w:rFonts w:cstheme="minorHAnsi"/>
        </w:rPr>
      </w:pPr>
      <w:r w:rsidRPr="0047658E">
        <w:rPr>
          <w:rFonts w:cstheme="minorHAnsi"/>
        </w:rPr>
        <w:t xml:space="preserve">Any complaints regarding </w:t>
      </w:r>
      <w:r w:rsidR="004E76A4" w:rsidRPr="0047658E">
        <w:rPr>
          <w:rFonts w:cstheme="minorHAnsi"/>
        </w:rPr>
        <w:t>member’s,</w:t>
      </w:r>
      <w:r w:rsidRPr="0047658E">
        <w:rPr>
          <w:rFonts w:cstheme="minorHAnsi"/>
        </w:rPr>
        <w:t xml:space="preserve"> coaches, supporters and teams within </w:t>
      </w:r>
      <w:r w:rsidR="00E259AE" w:rsidRPr="0047658E">
        <w:rPr>
          <w:rFonts w:cstheme="minorHAnsi"/>
        </w:rPr>
        <w:t>Bathgate Thistle Community Football Club shall be dealt with by the disciplinary committee</w:t>
      </w:r>
      <w:r w:rsidR="00BD3B19" w:rsidRPr="0047658E">
        <w:rPr>
          <w:rFonts w:cstheme="minorHAnsi"/>
        </w:rPr>
        <w:t xml:space="preserve"> and cited by the club Secretary to attend a disciplinary hearing </w:t>
      </w:r>
      <w:r w:rsidR="00C4372C" w:rsidRPr="0047658E">
        <w:rPr>
          <w:rFonts w:cstheme="minorHAnsi"/>
        </w:rPr>
        <w:t>if the Executive Committee deems the seriousness of the complaints to warrant such a citation</w:t>
      </w:r>
      <w:r w:rsidR="00024759" w:rsidRPr="0047658E">
        <w:rPr>
          <w:rFonts w:cstheme="minorHAnsi"/>
        </w:rPr>
        <w:t xml:space="preserve">. </w:t>
      </w:r>
    </w:p>
    <w:p w14:paraId="69D50748" w14:textId="58F2CE6B" w:rsidR="00E259AE" w:rsidRPr="0047658E" w:rsidRDefault="00E259AE" w:rsidP="00E259AE">
      <w:pPr>
        <w:pStyle w:val="ListParagraph"/>
        <w:ind w:left="360"/>
        <w:rPr>
          <w:rFonts w:cstheme="minorHAnsi"/>
        </w:rPr>
      </w:pPr>
    </w:p>
    <w:p w14:paraId="4D0D7B06" w14:textId="0450D9B0" w:rsidR="00E259AE" w:rsidRPr="0047658E" w:rsidRDefault="0027005E" w:rsidP="00E259AE">
      <w:pPr>
        <w:pStyle w:val="ListParagraph"/>
        <w:numPr>
          <w:ilvl w:val="0"/>
          <w:numId w:val="23"/>
        </w:numPr>
        <w:rPr>
          <w:rFonts w:cstheme="minorHAnsi"/>
        </w:rPr>
      </w:pPr>
      <w:r w:rsidRPr="0047658E">
        <w:rPr>
          <w:rFonts w:cstheme="minorHAnsi"/>
        </w:rPr>
        <w:t xml:space="preserve">The disciplinary committee shall be made up </w:t>
      </w:r>
      <w:r w:rsidR="00153DC6" w:rsidRPr="0047658E">
        <w:rPr>
          <w:rFonts w:cstheme="minorHAnsi"/>
        </w:rPr>
        <w:t>of a qu</w:t>
      </w:r>
      <w:r w:rsidR="00086789" w:rsidRPr="0047658E">
        <w:rPr>
          <w:rFonts w:cstheme="minorHAnsi"/>
        </w:rPr>
        <w:t>o</w:t>
      </w:r>
      <w:r w:rsidR="00153DC6" w:rsidRPr="0047658E">
        <w:rPr>
          <w:rFonts w:cstheme="minorHAnsi"/>
        </w:rPr>
        <w:t>r</w:t>
      </w:r>
      <w:r w:rsidR="00086789" w:rsidRPr="0047658E">
        <w:rPr>
          <w:rFonts w:cstheme="minorHAnsi"/>
        </w:rPr>
        <w:t>u</w:t>
      </w:r>
      <w:r w:rsidR="00153DC6" w:rsidRPr="0047658E">
        <w:rPr>
          <w:rFonts w:cstheme="minorHAnsi"/>
        </w:rPr>
        <w:t xml:space="preserve">m </w:t>
      </w:r>
      <w:r w:rsidR="00C50A7D" w:rsidRPr="0047658E">
        <w:rPr>
          <w:rFonts w:cstheme="minorHAnsi"/>
        </w:rPr>
        <w:t>of three (3) and</w:t>
      </w:r>
      <w:r w:rsidR="00007DC3" w:rsidRPr="0047658E">
        <w:rPr>
          <w:rFonts w:cstheme="minorHAnsi"/>
        </w:rPr>
        <w:t xml:space="preserve"> up to the maximum of the full Executive Committee </w:t>
      </w:r>
      <w:r w:rsidR="00024759" w:rsidRPr="0047658E">
        <w:rPr>
          <w:rFonts w:cstheme="minorHAnsi"/>
        </w:rPr>
        <w:t>a</w:t>
      </w:r>
      <w:r w:rsidR="00007DC3" w:rsidRPr="0047658E">
        <w:rPr>
          <w:rFonts w:cstheme="minorHAnsi"/>
        </w:rPr>
        <w:t>nd shall be</w:t>
      </w:r>
      <w:r w:rsidR="00024759" w:rsidRPr="0047658E">
        <w:rPr>
          <w:rFonts w:cstheme="minorHAnsi"/>
        </w:rPr>
        <w:t xml:space="preserve"> selected by the Chairman</w:t>
      </w:r>
      <w:r w:rsidR="0046743C" w:rsidRPr="0047658E">
        <w:rPr>
          <w:rFonts w:cstheme="minorHAnsi"/>
        </w:rPr>
        <w:t xml:space="preserve"> and club Child Protection Officer. (The </w:t>
      </w:r>
      <w:r w:rsidR="00635DCB" w:rsidRPr="0047658E">
        <w:rPr>
          <w:rFonts w:cstheme="minorHAnsi"/>
        </w:rPr>
        <w:lastRenderedPageBreak/>
        <w:t>committee selected will be based on availability of Executive Committee members</w:t>
      </w:r>
      <w:r w:rsidR="00C75B97" w:rsidRPr="0047658E">
        <w:rPr>
          <w:rFonts w:cstheme="minorHAnsi"/>
        </w:rPr>
        <w:t xml:space="preserve"> and on a </w:t>
      </w:r>
      <w:r w:rsidR="003B2574" w:rsidRPr="0047658E">
        <w:rPr>
          <w:rFonts w:cstheme="minorHAnsi"/>
        </w:rPr>
        <w:t>case-by-case</w:t>
      </w:r>
      <w:r w:rsidR="00C75B97" w:rsidRPr="0047658E">
        <w:rPr>
          <w:rFonts w:cstheme="minorHAnsi"/>
        </w:rPr>
        <w:t xml:space="preserve"> basis)</w:t>
      </w:r>
      <w:r w:rsidR="005E72A8" w:rsidRPr="0047658E">
        <w:rPr>
          <w:rFonts w:cstheme="minorHAnsi"/>
        </w:rPr>
        <w:t xml:space="preserve"> If a quorum cannot be met</w:t>
      </w:r>
      <w:r w:rsidR="0051085B">
        <w:rPr>
          <w:rFonts w:cstheme="minorHAnsi"/>
        </w:rPr>
        <w:t>,</w:t>
      </w:r>
      <w:r w:rsidR="005E72A8" w:rsidRPr="0047658E">
        <w:rPr>
          <w:rFonts w:cstheme="minorHAnsi"/>
        </w:rPr>
        <w:t xml:space="preserve"> the hearing will be</w:t>
      </w:r>
      <w:r w:rsidR="008607B8" w:rsidRPr="0047658E">
        <w:rPr>
          <w:rFonts w:cstheme="minorHAnsi"/>
        </w:rPr>
        <w:t xml:space="preserve"> cancelled until the next available date where a quorum can be met by the Executive Committee.</w:t>
      </w:r>
    </w:p>
    <w:p w14:paraId="11B2E254" w14:textId="77777777" w:rsidR="00C75B97" w:rsidRPr="0047658E" w:rsidRDefault="00C75B97" w:rsidP="00C75B97">
      <w:pPr>
        <w:pStyle w:val="ListParagraph"/>
        <w:rPr>
          <w:rFonts w:cstheme="minorHAnsi"/>
        </w:rPr>
      </w:pPr>
    </w:p>
    <w:p w14:paraId="71883700" w14:textId="69474D8B" w:rsidR="00C75B97" w:rsidRPr="0047658E" w:rsidRDefault="00D96000" w:rsidP="00E259AE">
      <w:pPr>
        <w:pStyle w:val="ListParagraph"/>
        <w:numPr>
          <w:ilvl w:val="0"/>
          <w:numId w:val="23"/>
        </w:numPr>
        <w:rPr>
          <w:rFonts w:cstheme="minorHAnsi"/>
        </w:rPr>
      </w:pPr>
      <w:r w:rsidRPr="0047658E">
        <w:rPr>
          <w:rFonts w:cstheme="minorHAnsi"/>
        </w:rPr>
        <w:t xml:space="preserve">For </w:t>
      </w:r>
      <w:r w:rsidR="00465FA5" w:rsidRPr="0047658E">
        <w:rPr>
          <w:rFonts w:cstheme="minorHAnsi"/>
        </w:rPr>
        <w:t>the full d</w:t>
      </w:r>
      <w:r w:rsidRPr="0047658E">
        <w:rPr>
          <w:rFonts w:cstheme="minorHAnsi"/>
        </w:rPr>
        <w:t>isc</w:t>
      </w:r>
      <w:r w:rsidR="00465FA5" w:rsidRPr="0047658E">
        <w:rPr>
          <w:rFonts w:cstheme="minorHAnsi"/>
        </w:rPr>
        <w:t xml:space="preserve">iplinary </w:t>
      </w:r>
      <w:r w:rsidR="004E76A4" w:rsidRPr="0047658E">
        <w:rPr>
          <w:rFonts w:cstheme="minorHAnsi"/>
        </w:rPr>
        <w:t>hearing process</w:t>
      </w:r>
      <w:r w:rsidR="007F37EA" w:rsidRPr="0047658E">
        <w:rPr>
          <w:rFonts w:cstheme="minorHAnsi"/>
        </w:rPr>
        <w:t xml:space="preserve">, investigations and </w:t>
      </w:r>
      <w:r w:rsidR="006F2C74" w:rsidRPr="0047658E">
        <w:rPr>
          <w:rFonts w:cstheme="minorHAnsi"/>
        </w:rPr>
        <w:t xml:space="preserve">guidelines </w:t>
      </w:r>
      <w:r w:rsidR="003A1CBC" w:rsidRPr="0047658E">
        <w:rPr>
          <w:rFonts w:cstheme="minorHAnsi"/>
        </w:rPr>
        <w:t xml:space="preserve">(including </w:t>
      </w:r>
      <w:r w:rsidR="00F1787D" w:rsidRPr="0047658E">
        <w:rPr>
          <w:rFonts w:cstheme="minorHAnsi"/>
        </w:rPr>
        <w:t>possibly pena</w:t>
      </w:r>
      <w:r w:rsidR="00E840F8" w:rsidRPr="0047658E">
        <w:rPr>
          <w:rFonts w:cstheme="minorHAnsi"/>
        </w:rPr>
        <w:t>l</w:t>
      </w:r>
      <w:r w:rsidR="00F1787D" w:rsidRPr="0047658E">
        <w:rPr>
          <w:rFonts w:cstheme="minorHAnsi"/>
        </w:rPr>
        <w:t xml:space="preserve">ties, suspensions, </w:t>
      </w:r>
      <w:r w:rsidR="00E840F8" w:rsidRPr="0047658E">
        <w:rPr>
          <w:rFonts w:cstheme="minorHAnsi"/>
        </w:rPr>
        <w:t xml:space="preserve">fines and </w:t>
      </w:r>
      <w:r w:rsidR="00F1787D" w:rsidRPr="0047658E">
        <w:rPr>
          <w:rFonts w:cstheme="minorHAnsi"/>
        </w:rPr>
        <w:t>termination</w:t>
      </w:r>
      <w:r w:rsidR="00E840F8" w:rsidRPr="0047658E">
        <w:rPr>
          <w:rFonts w:cstheme="minorHAnsi"/>
        </w:rPr>
        <w:t xml:space="preserve">) </w:t>
      </w:r>
      <w:r w:rsidR="00277567" w:rsidRPr="0047658E">
        <w:rPr>
          <w:rFonts w:cstheme="minorHAnsi"/>
        </w:rPr>
        <w:t xml:space="preserve">to be used </w:t>
      </w:r>
      <w:r w:rsidR="007F37EA" w:rsidRPr="0047658E">
        <w:rPr>
          <w:rFonts w:cstheme="minorHAnsi"/>
        </w:rPr>
        <w:t xml:space="preserve">including the right of </w:t>
      </w:r>
      <w:r w:rsidR="006F2C74" w:rsidRPr="0047658E">
        <w:rPr>
          <w:rFonts w:cstheme="minorHAnsi"/>
        </w:rPr>
        <w:t xml:space="preserve">appeal </w:t>
      </w:r>
      <w:r w:rsidR="00277567" w:rsidRPr="0047658E">
        <w:rPr>
          <w:rFonts w:cstheme="minorHAnsi"/>
        </w:rPr>
        <w:t>are available on request from the club Secretary</w:t>
      </w:r>
      <w:r w:rsidR="006E7EA9" w:rsidRPr="0047658E">
        <w:rPr>
          <w:rFonts w:cstheme="minorHAnsi"/>
        </w:rPr>
        <w:t xml:space="preserve">. Any person requiring </w:t>
      </w:r>
      <w:r w:rsidR="00E840F8" w:rsidRPr="0047658E">
        <w:rPr>
          <w:rFonts w:cstheme="minorHAnsi"/>
        </w:rPr>
        <w:t xml:space="preserve">a copy </w:t>
      </w:r>
      <w:r w:rsidR="006864F9" w:rsidRPr="0047658E">
        <w:rPr>
          <w:rFonts w:cstheme="minorHAnsi"/>
        </w:rPr>
        <w:t xml:space="preserve">of the latest </w:t>
      </w:r>
      <w:r w:rsidR="00607538" w:rsidRPr="0047658E">
        <w:rPr>
          <w:rFonts w:cstheme="minorHAnsi"/>
        </w:rPr>
        <w:t xml:space="preserve">revision of the club’s </w:t>
      </w:r>
      <w:r w:rsidR="006864F9" w:rsidRPr="0047658E">
        <w:rPr>
          <w:rFonts w:cstheme="minorHAnsi"/>
        </w:rPr>
        <w:t>procedure</w:t>
      </w:r>
      <w:r w:rsidR="00607538" w:rsidRPr="0047658E">
        <w:rPr>
          <w:rFonts w:cstheme="minorHAnsi"/>
        </w:rPr>
        <w:t>, they</w:t>
      </w:r>
      <w:r w:rsidR="006864F9" w:rsidRPr="0047658E">
        <w:rPr>
          <w:rFonts w:cstheme="minorHAnsi"/>
        </w:rPr>
        <w:t xml:space="preserve"> </w:t>
      </w:r>
      <w:r w:rsidR="00E840F8" w:rsidRPr="0047658E">
        <w:rPr>
          <w:rFonts w:cstheme="minorHAnsi"/>
        </w:rPr>
        <w:t xml:space="preserve">should </w:t>
      </w:r>
      <w:r w:rsidR="00C5025A" w:rsidRPr="0047658E">
        <w:rPr>
          <w:rFonts w:cstheme="minorHAnsi"/>
        </w:rPr>
        <w:t xml:space="preserve">write or e-mail the club Secretary or Chairperson to request a copy. </w:t>
      </w:r>
      <w:r w:rsidR="006864F9" w:rsidRPr="0047658E">
        <w:rPr>
          <w:rFonts w:cstheme="minorHAnsi"/>
        </w:rPr>
        <w:t xml:space="preserve">Copies will be made available on request within </w:t>
      </w:r>
      <w:r w:rsidR="00A45D30" w:rsidRPr="0047658E">
        <w:rPr>
          <w:rFonts w:cstheme="minorHAnsi"/>
        </w:rPr>
        <w:t>three (3) days from initial request.</w:t>
      </w:r>
    </w:p>
    <w:p w14:paraId="438AD23F" w14:textId="77777777" w:rsidR="00A45D30" w:rsidRPr="0047658E" w:rsidRDefault="00A45D30" w:rsidP="00A45D30">
      <w:pPr>
        <w:pStyle w:val="ListParagraph"/>
        <w:rPr>
          <w:rFonts w:cstheme="minorHAnsi"/>
        </w:rPr>
      </w:pPr>
    </w:p>
    <w:p w14:paraId="49DC5E20" w14:textId="391D3FC5" w:rsidR="00060027" w:rsidRPr="0047658E" w:rsidRDefault="00A45D30" w:rsidP="00643F9C">
      <w:pPr>
        <w:pStyle w:val="ListParagraph"/>
        <w:numPr>
          <w:ilvl w:val="0"/>
          <w:numId w:val="23"/>
        </w:numPr>
        <w:rPr>
          <w:rFonts w:cstheme="minorHAnsi"/>
        </w:rPr>
      </w:pPr>
      <w:r w:rsidRPr="0047658E">
        <w:rPr>
          <w:rFonts w:cstheme="minorHAnsi"/>
        </w:rPr>
        <w:t xml:space="preserve">The charity Trustees and Executive Committee reserve the </w:t>
      </w:r>
      <w:r w:rsidR="003B2574">
        <w:rPr>
          <w:rFonts w:cstheme="minorHAnsi"/>
        </w:rPr>
        <w:t>right</w:t>
      </w:r>
      <w:r w:rsidRPr="0047658E">
        <w:rPr>
          <w:rFonts w:cstheme="minorHAnsi"/>
        </w:rPr>
        <w:t xml:space="preserve"> to update</w:t>
      </w:r>
      <w:r w:rsidR="00891367" w:rsidRPr="0047658E">
        <w:rPr>
          <w:rFonts w:cstheme="minorHAnsi"/>
        </w:rPr>
        <w:t xml:space="preserve"> the procedure as required </w:t>
      </w:r>
      <w:r w:rsidR="00F637D5" w:rsidRPr="0047658E">
        <w:rPr>
          <w:rFonts w:cstheme="minorHAnsi"/>
        </w:rPr>
        <w:t>and in the best interest</w:t>
      </w:r>
      <w:r w:rsidR="0013569F" w:rsidRPr="0047658E">
        <w:rPr>
          <w:rFonts w:cstheme="minorHAnsi"/>
        </w:rPr>
        <w:t>s</w:t>
      </w:r>
      <w:r w:rsidR="00F637D5" w:rsidRPr="0047658E">
        <w:rPr>
          <w:rFonts w:cstheme="minorHAnsi"/>
        </w:rPr>
        <w:t xml:space="preserve"> of the club</w:t>
      </w:r>
      <w:r w:rsidR="00060027" w:rsidRPr="0047658E">
        <w:rPr>
          <w:rFonts w:cstheme="minorHAnsi"/>
        </w:rPr>
        <w:t xml:space="preserve">. Any penalties </w:t>
      </w:r>
      <w:r w:rsidR="009A2D1E" w:rsidRPr="0047658E">
        <w:rPr>
          <w:rFonts w:cstheme="minorHAnsi"/>
        </w:rPr>
        <w:t xml:space="preserve">imposed by the club will be at the discretion of </w:t>
      </w:r>
      <w:r w:rsidR="00060027" w:rsidRPr="0047658E">
        <w:rPr>
          <w:rFonts w:cstheme="minorHAnsi"/>
        </w:rPr>
        <w:t xml:space="preserve">the Disciplinary Committee </w:t>
      </w:r>
      <w:r w:rsidR="00643F9C" w:rsidRPr="0047658E">
        <w:rPr>
          <w:rFonts w:cstheme="minorHAnsi"/>
        </w:rPr>
        <w:t xml:space="preserve">as </w:t>
      </w:r>
      <w:r w:rsidR="00060027" w:rsidRPr="0047658E">
        <w:rPr>
          <w:rFonts w:cstheme="minorHAnsi"/>
        </w:rPr>
        <w:t>consider</w:t>
      </w:r>
      <w:r w:rsidR="00643F9C" w:rsidRPr="0047658E">
        <w:rPr>
          <w:rFonts w:cstheme="minorHAnsi"/>
        </w:rPr>
        <w:t>ed</w:t>
      </w:r>
      <w:r w:rsidR="00060027" w:rsidRPr="0047658E">
        <w:rPr>
          <w:rFonts w:cstheme="minorHAnsi"/>
        </w:rPr>
        <w:t xml:space="preserve"> appropriate, including temporary or permanent expulsion of the member from the club, such penalties will have immediate effect, notwithstanding the possibility of an appeal. The Club will in all cases </w:t>
      </w:r>
      <w:r w:rsidR="0051085B">
        <w:rPr>
          <w:rFonts w:cstheme="minorHAnsi"/>
        </w:rPr>
        <w:t xml:space="preserve">and </w:t>
      </w:r>
      <w:r w:rsidR="000706DB" w:rsidRPr="0047658E">
        <w:rPr>
          <w:rFonts w:cstheme="minorHAnsi"/>
        </w:rPr>
        <w:t>to the best of their ability</w:t>
      </w:r>
      <w:r w:rsidR="005538A6" w:rsidRPr="0047658E">
        <w:rPr>
          <w:rFonts w:cstheme="minorHAnsi"/>
        </w:rPr>
        <w:t xml:space="preserve"> </w:t>
      </w:r>
      <w:r w:rsidR="00060027" w:rsidRPr="0047658E">
        <w:rPr>
          <w:rFonts w:cstheme="minorHAnsi"/>
        </w:rPr>
        <w:t>comply with the requirements of the Governing body (SYFA) and its Child Wellbeing and Protection Policies including any immediate notification of local services where required.</w:t>
      </w:r>
    </w:p>
    <w:p w14:paraId="0E0727B4" w14:textId="5DB502BC" w:rsidR="00A45D30" w:rsidRPr="0047658E" w:rsidRDefault="00A45D30" w:rsidP="001E2A40">
      <w:pPr>
        <w:pStyle w:val="ListParagraph"/>
        <w:ind w:left="360"/>
        <w:rPr>
          <w:rFonts w:cstheme="minorHAnsi"/>
        </w:rPr>
      </w:pPr>
    </w:p>
    <w:p w14:paraId="62FA09FC" w14:textId="3131DEF3" w:rsidR="001E2A40" w:rsidRPr="0047658E" w:rsidRDefault="001E2A40" w:rsidP="00E259AE">
      <w:pPr>
        <w:pStyle w:val="ListParagraph"/>
        <w:numPr>
          <w:ilvl w:val="0"/>
          <w:numId w:val="23"/>
        </w:numPr>
        <w:rPr>
          <w:rFonts w:cstheme="minorHAnsi"/>
        </w:rPr>
      </w:pPr>
      <w:r w:rsidRPr="0047658E">
        <w:rPr>
          <w:rFonts w:cstheme="minorHAnsi"/>
        </w:rPr>
        <w:t>Without limitation to the authority of the disciplinary committee to regulate its own procedure, where at any time in the course of any proceedings, there has been a breach of procedure, a breach of the rules of natural justice, or a failure to follow any decision given, this shall not invalidate the proceedings or a decision unless the breach has been such as to seriously and irremediably prejudice the position of the alleged party in breach.</w:t>
      </w:r>
    </w:p>
    <w:p w14:paraId="1B7B6719" w14:textId="77777777" w:rsidR="003B416E" w:rsidRPr="0047658E" w:rsidRDefault="003B416E" w:rsidP="003B416E">
      <w:pPr>
        <w:pStyle w:val="ListParagraph"/>
        <w:rPr>
          <w:rFonts w:cstheme="minorHAnsi"/>
        </w:rPr>
      </w:pPr>
    </w:p>
    <w:p w14:paraId="6F409405" w14:textId="6C20C0DC" w:rsidR="003B416E" w:rsidRPr="0047658E" w:rsidRDefault="003B416E" w:rsidP="00534AD9">
      <w:pPr>
        <w:pStyle w:val="ListParagraph"/>
        <w:numPr>
          <w:ilvl w:val="0"/>
          <w:numId w:val="23"/>
        </w:numPr>
        <w:rPr>
          <w:rFonts w:cstheme="minorHAnsi"/>
        </w:rPr>
      </w:pPr>
      <w:r w:rsidRPr="0047658E">
        <w:rPr>
          <w:rFonts w:cstheme="minorHAnsi"/>
        </w:rPr>
        <w:t xml:space="preserve">Child Wellbeing &amp; Protection - if the matter relates to a child protection issue the club </w:t>
      </w:r>
      <w:r w:rsidR="00685A38" w:rsidRPr="0047658E">
        <w:rPr>
          <w:rFonts w:cstheme="minorHAnsi"/>
        </w:rPr>
        <w:t xml:space="preserve">Child Protection Officer and Chairperson </w:t>
      </w:r>
      <w:r w:rsidRPr="0047658E">
        <w:rPr>
          <w:rFonts w:cstheme="minorHAnsi"/>
        </w:rPr>
        <w:t>will follow the child protection procedures for dealing with a complaint which will also be reported to the governing bodies Child Wellbeing and Protection Officer to which the club will then follow instructions and required actions. If in doubt or immediate actions may be required, the club C</w:t>
      </w:r>
      <w:r w:rsidR="00534AD9" w:rsidRPr="0047658E">
        <w:rPr>
          <w:rFonts w:cstheme="minorHAnsi"/>
        </w:rPr>
        <w:t>hild Protection Officer</w:t>
      </w:r>
      <w:r w:rsidRPr="0047658E">
        <w:rPr>
          <w:rFonts w:cstheme="minorHAnsi"/>
        </w:rPr>
        <w:t xml:space="preserve"> will contact the appropriate local social services for advice on how to deal with the complaint and the offender</w:t>
      </w:r>
      <w:r w:rsidR="00534AD9" w:rsidRPr="0047658E">
        <w:rPr>
          <w:rFonts w:cstheme="minorHAnsi"/>
        </w:rPr>
        <w:t>.</w:t>
      </w:r>
    </w:p>
    <w:p w14:paraId="202B3F76" w14:textId="77777777" w:rsidR="00534AD9" w:rsidRPr="0047658E" w:rsidRDefault="00534AD9" w:rsidP="00534AD9">
      <w:pPr>
        <w:pStyle w:val="ListParagraph"/>
        <w:rPr>
          <w:rFonts w:cstheme="minorHAnsi"/>
        </w:rPr>
      </w:pPr>
    </w:p>
    <w:p w14:paraId="697AB604" w14:textId="09AF4C69" w:rsidR="00534AD9" w:rsidRPr="0047658E" w:rsidRDefault="009E77F1" w:rsidP="007D0411">
      <w:pPr>
        <w:pStyle w:val="ListParagraph"/>
        <w:numPr>
          <w:ilvl w:val="0"/>
          <w:numId w:val="23"/>
        </w:numPr>
        <w:rPr>
          <w:rFonts w:cstheme="minorHAnsi"/>
        </w:rPr>
      </w:pPr>
      <w:r w:rsidRPr="0047658E">
        <w:rPr>
          <w:rFonts w:cstheme="minorHAnsi"/>
        </w:rPr>
        <w:t xml:space="preserve">The community club also reserves the right </w:t>
      </w:r>
      <w:r w:rsidR="00F22C47" w:rsidRPr="0047658E">
        <w:rPr>
          <w:rFonts w:cstheme="minorHAnsi"/>
        </w:rPr>
        <w:t xml:space="preserve">to hear complaints made by other agencies if the clubs’ </w:t>
      </w:r>
      <w:r w:rsidR="0013569F" w:rsidRPr="0047658E">
        <w:rPr>
          <w:rFonts w:cstheme="minorHAnsi"/>
        </w:rPr>
        <w:t>name has been brought into disrepute.</w:t>
      </w:r>
    </w:p>
    <w:p w14:paraId="449CEF87" w14:textId="74BCFAC6" w:rsidR="00C66E93" w:rsidRPr="0047658E" w:rsidRDefault="00C66E93" w:rsidP="009644BB">
      <w:pPr>
        <w:rPr>
          <w:rFonts w:cstheme="minorHAnsi"/>
          <w:b/>
        </w:rPr>
      </w:pPr>
      <w:r w:rsidRPr="0047658E">
        <w:rPr>
          <w:rFonts w:cstheme="minorHAnsi"/>
          <w:b/>
        </w:rPr>
        <w:t>Team Membership</w:t>
      </w:r>
    </w:p>
    <w:p w14:paraId="3917A1F9" w14:textId="02AFE717" w:rsidR="00190363" w:rsidRPr="00190363" w:rsidRDefault="00A40A81" w:rsidP="00190363">
      <w:pPr>
        <w:pStyle w:val="BodyText"/>
        <w:numPr>
          <w:ilvl w:val="0"/>
          <w:numId w:val="23"/>
        </w:numPr>
        <w:tabs>
          <w:tab w:val="left" w:pos="2874"/>
        </w:tabs>
        <w:spacing w:before="0"/>
        <w:rPr>
          <w:rFonts w:asciiTheme="minorHAnsi" w:hAnsiTheme="minorHAnsi" w:cstheme="minorHAnsi"/>
        </w:rPr>
      </w:pPr>
      <w:r w:rsidRPr="0047658E">
        <w:rPr>
          <w:rFonts w:asciiTheme="minorHAnsi" w:hAnsiTheme="minorHAnsi" w:cstheme="minorHAnsi"/>
        </w:rPr>
        <w:t>Team Membership/registration of the Community Club will be reviewed on an Annual Basis</w:t>
      </w:r>
      <w:r w:rsidR="00190363">
        <w:rPr>
          <w:rFonts w:asciiTheme="minorHAnsi" w:hAnsiTheme="minorHAnsi" w:cstheme="minorHAnsi"/>
        </w:rPr>
        <w:t xml:space="preserve">. </w:t>
      </w:r>
    </w:p>
    <w:p w14:paraId="622D6AC2" w14:textId="77777777" w:rsidR="00C66E93" w:rsidRPr="0047658E" w:rsidRDefault="00C66E93" w:rsidP="009644BB">
      <w:pPr>
        <w:rPr>
          <w:rFonts w:cstheme="minorHAnsi"/>
          <w:b/>
        </w:rPr>
      </w:pPr>
    </w:p>
    <w:p w14:paraId="478AE9BF" w14:textId="3B04DCF1" w:rsidR="009644BB" w:rsidRPr="0047658E" w:rsidRDefault="00521768" w:rsidP="009644BB">
      <w:pPr>
        <w:rPr>
          <w:rFonts w:cstheme="minorHAnsi"/>
          <w:b/>
        </w:rPr>
      </w:pPr>
      <w:r w:rsidRPr="0047658E">
        <w:rPr>
          <w:rFonts w:cstheme="minorHAnsi"/>
          <w:b/>
        </w:rPr>
        <w:t xml:space="preserve">New Teams </w:t>
      </w:r>
      <w:r w:rsidR="007F188F" w:rsidRPr="0047658E">
        <w:rPr>
          <w:rFonts w:cstheme="minorHAnsi"/>
          <w:b/>
        </w:rPr>
        <w:t>or Soccer Schools</w:t>
      </w:r>
    </w:p>
    <w:p w14:paraId="1217B8B2" w14:textId="5F5A1801" w:rsidR="00500CCC" w:rsidRPr="0047658E" w:rsidRDefault="00500CCC" w:rsidP="00500CCC">
      <w:pPr>
        <w:pStyle w:val="BodyText"/>
        <w:numPr>
          <w:ilvl w:val="0"/>
          <w:numId w:val="23"/>
        </w:numPr>
        <w:tabs>
          <w:tab w:val="left" w:pos="2161"/>
        </w:tabs>
        <w:spacing w:before="0"/>
        <w:ind w:right="-82"/>
        <w:rPr>
          <w:rFonts w:asciiTheme="minorHAnsi" w:hAnsiTheme="minorHAnsi" w:cstheme="minorHAnsi"/>
          <w:spacing w:val="-1"/>
        </w:rPr>
      </w:pPr>
      <w:r w:rsidRPr="0047658E">
        <w:rPr>
          <w:rFonts w:asciiTheme="minorHAnsi" w:hAnsiTheme="minorHAnsi" w:cstheme="minorHAnsi"/>
        </w:rPr>
        <w:t xml:space="preserve">Any prospective new team must contact the Club Secretary to declare their intention to start a new team using the name or crest of Bathgate Thistle Community Football Club.  Failure to do so may result in an application </w:t>
      </w:r>
      <w:r w:rsidRPr="0047658E">
        <w:rPr>
          <w:rFonts w:asciiTheme="minorHAnsi" w:hAnsiTheme="minorHAnsi" w:cstheme="minorHAnsi"/>
          <w:spacing w:val="-1"/>
        </w:rPr>
        <w:t xml:space="preserve">for membership being refused.  Prospective member teams must have at least </w:t>
      </w:r>
      <w:r w:rsidR="0051085B">
        <w:rPr>
          <w:rFonts w:asciiTheme="minorHAnsi" w:hAnsiTheme="minorHAnsi" w:cstheme="minorHAnsi"/>
          <w:spacing w:val="-1"/>
        </w:rPr>
        <w:t>two (2)</w:t>
      </w:r>
      <w:r w:rsidRPr="0047658E">
        <w:rPr>
          <w:rFonts w:asciiTheme="minorHAnsi" w:hAnsiTheme="minorHAnsi" w:cstheme="minorHAnsi"/>
          <w:spacing w:val="-1"/>
        </w:rPr>
        <w:t xml:space="preserve"> official</w:t>
      </w:r>
      <w:r w:rsidR="0051085B">
        <w:rPr>
          <w:rFonts w:asciiTheme="minorHAnsi" w:hAnsiTheme="minorHAnsi" w:cstheme="minorHAnsi"/>
          <w:spacing w:val="-1"/>
        </w:rPr>
        <w:t>s</w:t>
      </w:r>
      <w:r w:rsidRPr="0047658E">
        <w:rPr>
          <w:rFonts w:asciiTheme="minorHAnsi" w:hAnsiTheme="minorHAnsi" w:cstheme="minorHAnsi"/>
          <w:spacing w:val="-1"/>
        </w:rPr>
        <w:t xml:space="preserve"> with a PVG membership before starting.   A First Aider will need to be added within 6 months of starting.</w:t>
      </w:r>
    </w:p>
    <w:p w14:paraId="7EB20E21" w14:textId="655764C3" w:rsidR="00500CCC" w:rsidRPr="0047658E" w:rsidRDefault="00500CCC" w:rsidP="00500CCC">
      <w:pPr>
        <w:pStyle w:val="BodyText"/>
        <w:tabs>
          <w:tab w:val="left" w:pos="2874"/>
        </w:tabs>
        <w:spacing w:before="0"/>
        <w:ind w:left="0"/>
        <w:rPr>
          <w:rFonts w:asciiTheme="minorHAnsi" w:hAnsiTheme="minorHAnsi" w:cstheme="minorHAnsi"/>
        </w:rPr>
      </w:pPr>
      <w:r w:rsidRPr="0047658E">
        <w:rPr>
          <w:rFonts w:asciiTheme="minorHAnsi" w:hAnsiTheme="minorHAnsi" w:cstheme="minorHAnsi"/>
          <w:spacing w:val="-1"/>
        </w:rPr>
        <w:t xml:space="preserve"> </w:t>
      </w:r>
    </w:p>
    <w:p w14:paraId="2598EC66" w14:textId="0DFD0A9F" w:rsidR="00C93775" w:rsidRPr="0047658E" w:rsidRDefault="00C93775" w:rsidP="00C93775">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Due to facilities limitations, the expected number of teams at each age group will be as follows:</w:t>
      </w:r>
    </w:p>
    <w:p w14:paraId="2611F3B9" w14:textId="77777777" w:rsidR="00577662" w:rsidRPr="0047658E" w:rsidRDefault="00577662" w:rsidP="00577662">
      <w:pPr>
        <w:pStyle w:val="ListParagraph"/>
        <w:rPr>
          <w:rFonts w:cstheme="minorHAnsi"/>
          <w:spacing w:val="-1"/>
        </w:rPr>
      </w:pPr>
    </w:p>
    <w:p w14:paraId="73704859" w14:textId="6719DB93" w:rsidR="00551616" w:rsidRPr="0047658E" w:rsidRDefault="00577662" w:rsidP="00B6337E">
      <w:pPr>
        <w:pStyle w:val="ListParagraph"/>
        <w:numPr>
          <w:ilvl w:val="1"/>
          <w:numId w:val="23"/>
        </w:numPr>
        <w:rPr>
          <w:rFonts w:cstheme="minorHAnsi"/>
        </w:rPr>
      </w:pPr>
      <w:r w:rsidRPr="0047658E">
        <w:rPr>
          <w:rFonts w:cstheme="minorHAnsi"/>
        </w:rPr>
        <w:t>For teams playing 11</w:t>
      </w:r>
      <w:r w:rsidR="00B6337E" w:rsidRPr="0047658E">
        <w:rPr>
          <w:rFonts w:cstheme="minorHAnsi"/>
        </w:rPr>
        <w:t>’s,</w:t>
      </w:r>
      <w:r w:rsidRPr="0047658E">
        <w:rPr>
          <w:rFonts w:cstheme="minorHAnsi"/>
        </w:rPr>
        <w:t xml:space="preserve"> a maximum of 3 teams per age group will be permitted to be registered</w:t>
      </w:r>
    </w:p>
    <w:p w14:paraId="19E460D5" w14:textId="133B5ADF" w:rsidR="00551616" w:rsidRPr="0047658E" w:rsidRDefault="00577662" w:rsidP="00B6337E">
      <w:pPr>
        <w:pStyle w:val="ListParagraph"/>
        <w:numPr>
          <w:ilvl w:val="1"/>
          <w:numId w:val="23"/>
        </w:numPr>
        <w:rPr>
          <w:rFonts w:cstheme="minorHAnsi"/>
        </w:rPr>
      </w:pPr>
      <w:r w:rsidRPr="0047658E">
        <w:rPr>
          <w:rFonts w:cstheme="minorHAnsi"/>
        </w:rPr>
        <w:t xml:space="preserve">For teams playing </w:t>
      </w:r>
      <w:r w:rsidR="00BF5085" w:rsidRPr="0047658E">
        <w:rPr>
          <w:rFonts w:cstheme="minorHAnsi"/>
        </w:rPr>
        <w:t>9</w:t>
      </w:r>
      <w:r w:rsidR="00B6337E" w:rsidRPr="0047658E">
        <w:rPr>
          <w:rFonts w:cstheme="minorHAnsi"/>
        </w:rPr>
        <w:t>’s</w:t>
      </w:r>
      <w:r w:rsidRPr="0047658E">
        <w:rPr>
          <w:rFonts w:cstheme="minorHAnsi"/>
        </w:rPr>
        <w:t>, a maximum of 3 teams per age group will be permitted to be registered</w:t>
      </w:r>
    </w:p>
    <w:p w14:paraId="4AE43139" w14:textId="7A49580C" w:rsidR="005C03FD" w:rsidRPr="0047658E" w:rsidRDefault="00C93775" w:rsidP="008C5D09">
      <w:pPr>
        <w:pStyle w:val="ListParagraph"/>
        <w:numPr>
          <w:ilvl w:val="1"/>
          <w:numId w:val="23"/>
        </w:numPr>
        <w:rPr>
          <w:rFonts w:cstheme="minorHAnsi"/>
          <w:spacing w:val="-1"/>
        </w:rPr>
      </w:pPr>
      <w:r w:rsidRPr="0047658E">
        <w:rPr>
          <w:rFonts w:cstheme="minorHAnsi"/>
        </w:rPr>
        <w:t xml:space="preserve">For </w:t>
      </w:r>
      <w:r w:rsidR="00BF5085" w:rsidRPr="0047658E">
        <w:rPr>
          <w:rFonts w:cstheme="minorHAnsi"/>
        </w:rPr>
        <w:t xml:space="preserve">teams playing </w:t>
      </w:r>
      <w:r w:rsidRPr="0047658E">
        <w:rPr>
          <w:rFonts w:cstheme="minorHAnsi"/>
        </w:rPr>
        <w:t>7</w:t>
      </w:r>
      <w:r w:rsidR="00B6337E" w:rsidRPr="0047658E">
        <w:rPr>
          <w:rFonts w:cstheme="minorHAnsi"/>
        </w:rPr>
        <w:t>’s</w:t>
      </w:r>
      <w:r w:rsidR="00BF5085" w:rsidRPr="0047658E">
        <w:rPr>
          <w:rFonts w:cstheme="minorHAnsi"/>
        </w:rPr>
        <w:t>,</w:t>
      </w:r>
      <w:r w:rsidRPr="0047658E">
        <w:rPr>
          <w:rFonts w:cstheme="minorHAnsi"/>
        </w:rPr>
        <w:t xml:space="preserve"> a maximum of 4 teams per age</w:t>
      </w:r>
      <w:r w:rsidRPr="0047658E">
        <w:rPr>
          <w:rFonts w:cstheme="minorHAnsi"/>
          <w:spacing w:val="-1"/>
        </w:rPr>
        <w:t xml:space="preserve"> group will be permitted to be registered</w:t>
      </w:r>
    </w:p>
    <w:p w14:paraId="295A33D1" w14:textId="2A1FE2FD" w:rsidR="00307216" w:rsidRPr="0047658E" w:rsidRDefault="00C93775" w:rsidP="00307216">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lastRenderedPageBreak/>
        <w:t xml:space="preserve">Each age group </w:t>
      </w:r>
      <w:r w:rsidR="0062398C" w:rsidRPr="0047658E">
        <w:rPr>
          <w:rFonts w:asciiTheme="minorHAnsi" w:hAnsiTheme="minorHAnsi" w:cstheme="minorHAnsi"/>
          <w:spacing w:val="-1"/>
        </w:rPr>
        <w:t>playing 5 aside or 4 aside</w:t>
      </w:r>
      <w:r w:rsidRPr="0047658E">
        <w:rPr>
          <w:rFonts w:asciiTheme="minorHAnsi" w:hAnsiTheme="minorHAnsi" w:cstheme="minorHAnsi"/>
          <w:spacing w:val="-1"/>
        </w:rPr>
        <w:t xml:space="preserve"> must have </w:t>
      </w:r>
      <w:r w:rsidR="00202510">
        <w:rPr>
          <w:rFonts w:asciiTheme="minorHAnsi" w:hAnsiTheme="minorHAnsi" w:cstheme="minorHAnsi"/>
          <w:spacing w:val="-1"/>
        </w:rPr>
        <w:t>one (1)</w:t>
      </w:r>
      <w:r w:rsidRPr="0047658E">
        <w:rPr>
          <w:rFonts w:asciiTheme="minorHAnsi" w:hAnsiTheme="minorHAnsi" w:cstheme="minorHAnsi"/>
          <w:spacing w:val="-1"/>
        </w:rPr>
        <w:t xml:space="preserve"> head coach for that whole age group. This should be agreed on a yearly basis and </w:t>
      </w:r>
      <w:r w:rsidR="00C62C52" w:rsidRPr="0047658E">
        <w:rPr>
          <w:rFonts w:asciiTheme="minorHAnsi" w:hAnsiTheme="minorHAnsi" w:cstheme="minorHAnsi"/>
          <w:spacing w:val="-1"/>
        </w:rPr>
        <w:t>communicated to the club secretary</w:t>
      </w:r>
      <w:r w:rsidRPr="0047658E">
        <w:rPr>
          <w:rFonts w:asciiTheme="minorHAnsi" w:hAnsiTheme="minorHAnsi" w:cstheme="minorHAnsi"/>
          <w:spacing w:val="-1"/>
        </w:rPr>
        <w:t xml:space="preserve">. Any subsequent changes should be made known to the </w:t>
      </w:r>
      <w:r w:rsidR="00307216" w:rsidRPr="0047658E">
        <w:rPr>
          <w:rFonts w:asciiTheme="minorHAnsi" w:hAnsiTheme="minorHAnsi" w:cstheme="minorHAnsi"/>
          <w:spacing w:val="-1"/>
        </w:rPr>
        <w:t>club secretary and recorded</w:t>
      </w:r>
      <w:r w:rsidRPr="0047658E">
        <w:rPr>
          <w:rFonts w:asciiTheme="minorHAnsi" w:hAnsiTheme="minorHAnsi" w:cstheme="minorHAnsi"/>
          <w:spacing w:val="-1"/>
        </w:rPr>
        <w:t xml:space="preserve"> at the earliest opportunity.</w:t>
      </w:r>
    </w:p>
    <w:p w14:paraId="3E18FB52" w14:textId="77777777" w:rsidR="00202510" w:rsidRPr="0047658E" w:rsidRDefault="00202510" w:rsidP="0051085B">
      <w:pPr>
        <w:pStyle w:val="BodyText"/>
        <w:tabs>
          <w:tab w:val="left" w:pos="2161"/>
        </w:tabs>
        <w:ind w:left="0" w:right="-82"/>
        <w:rPr>
          <w:rFonts w:asciiTheme="minorHAnsi" w:hAnsiTheme="minorHAnsi" w:cstheme="minorHAnsi"/>
          <w:spacing w:val="-1"/>
        </w:rPr>
      </w:pPr>
    </w:p>
    <w:p w14:paraId="5B6369FD" w14:textId="4ED105BE" w:rsidR="00C93775" w:rsidRPr="0047658E" w:rsidRDefault="00C93775" w:rsidP="00733922">
      <w:pPr>
        <w:pStyle w:val="BodyText"/>
        <w:numPr>
          <w:ilvl w:val="0"/>
          <w:numId w:val="23"/>
        </w:numPr>
        <w:tabs>
          <w:tab w:val="left" w:pos="2161"/>
        </w:tabs>
        <w:ind w:right="-41"/>
        <w:rPr>
          <w:rFonts w:asciiTheme="minorHAnsi" w:hAnsiTheme="minorHAnsi" w:cstheme="minorHAnsi"/>
          <w:spacing w:val="-1"/>
        </w:rPr>
      </w:pPr>
      <w:r w:rsidRPr="0047658E">
        <w:rPr>
          <w:rFonts w:asciiTheme="minorHAnsi" w:hAnsiTheme="minorHAnsi" w:cstheme="minorHAnsi"/>
          <w:spacing w:val="-1"/>
        </w:rPr>
        <w:t>Exceptions to the above maximum team numbers can be raised with the</w:t>
      </w:r>
      <w:r w:rsidR="008C10B3" w:rsidRPr="0047658E">
        <w:rPr>
          <w:rFonts w:asciiTheme="minorHAnsi" w:hAnsiTheme="minorHAnsi" w:cstheme="minorHAnsi"/>
          <w:spacing w:val="-1"/>
        </w:rPr>
        <w:t xml:space="preserve"> </w:t>
      </w:r>
      <w:r w:rsidR="007C526E" w:rsidRPr="0047658E">
        <w:rPr>
          <w:rFonts w:asciiTheme="minorHAnsi" w:hAnsiTheme="minorHAnsi" w:cstheme="minorHAnsi"/>
          <w:spacing w:val="-1"/>
        </w:rPr>
        <w:t xml:space="preserve">Executive Committee </w:t>
      </w:r>
      <w:r w:rsidRPr="0047658E">
        <w:rPr>
          <w:rFonts w:asciiTheme="minorHAnsi" w:hAnsiTheme="minorHAnsi" w:cstheme="minorHAnsi"/>
          <w:spacing w:val="-1"/>
        </w:rPr>
        <w:t>on a case by case</w:t>
      </w:r>
      <w:r w:rsidR="00733922" w:rsidRPr="0047658E">
        <w:rPr>
          <w:rFonts w:asciiTheme="minorHAnsi" w:hAnsiTheme="minorHAnsi" w:cstheme="minorHAnsi"/>
          <w:spacing w:val="-1"/>
        </w:rPr>
        <w:t xml:space="preserve"> b</w:t>
      </w:r>
      <w:r w:rsidRPr="0047658E">
        <w:rPr>
          <w:rFonts w:asciiTheme="minorHAnsi" w:hAnsiTheme="minorHAnsi" w:cstheme="minorHAnsi"/>
          <w:spacing w:val="-1"/>
        </w:rPr>
        <w:t>asis by the year group. and/or new team applying, and subject to suitable training facilities can be increased.</w:t>
      </w:r>
    </w:p>
    <w:p w14:paraId="0FE5FC0C" w14:textId="77777777" w:rsidR="00C93775" w:rsidRPr="0047658E" w:rsidRDefault="00C93775" w:rsidP="00C93775">
      <w:pPr>
        <w:pStyle w:val="BodyText"/>
        <w:tabs>
          <w:tab w:val="left" w:pos="2161"/>
        </w:tabs>
        <w:ind w:left="0" w:right="1524"/>
        <w:rPr>
          <w:rFonts w:asciiTheme="minorHAnsi" w:hAnsiTheme="minorHAnsi" w:cstheme="minorHAnsi"/>
          <w:spacing w:val="-1"/>
        </w:rPr>
      </w:pPr>
    </w:p>
    <w:p w14:paraId="00358A4D" w14:textId="58D1C643" w:rsidR="00C90552" w:rsidRPr="0047658E" w:rsidRDefault="00C93775" w:rsidP="008C10B3">
      <w:pPr>
        <w:pStyle w:val="BodyText"/>
        <w:numPr>
          <w:ilvl w:val="0"/>
          <w:numId w:val="23"/>
        </w:numPr>
        <w:tabs>
          <w:tab w:val="left" w:pos="2161"/>
        </w:tabs>
        <w:ind w:right="-41"/>
        <w:rPr>
          <w:rFonts w:asciiTheme="minorHAnsi" w:hAnsiTheme="minorHAnsi" w:cstheme="minorHAnsi"/>
          <w:spacing w:val="-1"/>
        </w:rPr>
      </w:pPr>
      <w:r w:rsidRPr="0047658E">
        <w:rPr>
          <w:rFonts w:asciiTheme="minorHAnsi" w:hAnsiTheme="minorHAnsi" w:cstheme="minorHAnsi"/>
          <w:spacing w:val="-1"/>
        </w:rPr>
        <w:t>The club intends to run a</w:t>
      </w:r>
      <w:r w:rsidR="00190363">
        <w:rPr>
          <w:rFonts w:asciiTheme="minorHAnsi" w:hAnsiTheme="minorHAnsi" w:cstheme="minorHAnsi"/>
          <w:spacing w:val="-1"/>
        </w:rPr>
        <w:t xml:space="preserve"> variety of community sessions </w:t>
      </w:r>
      <w:r w:rsidRPr="0047658E">
        <w:rPr>
          <w:rFonts w:asciiTheme="minorHAnsi" w:hAnsiTheme="minorHAnsi" w:cstheme="minorHAnsi"/>
          <w:spacing w:val="-1"/>
        </w:rPr>
        <w:t xml:space="preserve">for younger age group boys and girls, up to </w:t>
      </w:r>
      <w:r w:rsidR="00202510">
        <w:rPr>
          <w:rFonts w:asciiTheme="minorHAnsi" w:hAnsiTheme="minorHAnsi" w:cstheme="minorHAnsi"/>
          <w:spacing w:val="-1"/>
        </w:rPr>
        <w:t>twelve (</w:t>
      </w:r>
      <w:r w:rsidRPr="0047658E">
        <w:rPr>
          <w:rFonts w:asciiTheme="minorHAnsi" w:hAnsiTheme="minorHAnsi" w:cstheme="minorHAnsi"/>
          <w:spacing w:val="-1"/>
        </w:rPr>
        <w:t>12</w:t>
      </w:r>
      <w:r w:rsidR="00202510">
        <w:rPr>
          <w:rFonts w:asciiTheme="minorHAnsi" w:hAnsiTheme="minorHAnsi" w:cstheme="minorHAnsi"/>
          <w:spacing w:val="-1"/>
        </w:rPr>
        <w:t>)</w:t>
      </w:r>
      <w:r w:rsidRPr="0047658E">
        <w:rPr>
          <w:rFonts w:asciiTheme="minorHAnsi" w:hAnsiTheme="minorHAnsi" w:cstheme="minorHAnsi"/>
          <w:spacing w:val="-1"/>
        </w:rPr>
        <w:t xml:space="preserve"> years old.</w:t>
      </w:r>
    </w:p>
    <w:p w14:paraId="468878C6" w14:textId="77777777" w:rsidR="00C90552" w:rsidRPr="0047658E" w:rsidRDefault="00C90552" w:rsidP="00C90552">
      <w:pPr>
        <w:pStyle w:val="ListParagraph"/>
        <w:rPr>
          <w:rFonts w:cstheme="minorHAnsi"/>
          <w:spacing w:val="-1"/>
        </w:rPr>
      </w:pPr>
    </w:p>
    <w:p w14:paraId="31207DD7" w14:textId="41034F7A" w:rsidR="00C90552" w:rsidRPr="0047658E" w:rsidRDefault="00C90552" w:rsidP="00C90552">
      <w:pPr>
        <w:pStyle w:val="BodyText"/>
        <w:numPr>
          <w:ilvl w:val="1"/>
          <w:numId w:val="23"/>
        </w:numPr>
        <w:tabs>
          <w:tab w:val="left" w:pos="2161"/>
        </w:tabs>
        <w:ind w:right="-41"/>
        <w:rPr>
          <w:rFonts w:asciiTheme="minorHAnsi" w:hAnsiTheme="minorHAnsi" w:cstheme="minorHAnsi"/>
          <w:spacing w:val="-1"/>
        </w:rPr>
      </w:pPr>
      <w:r w:rsidRPr="0047658E">
        <w:rPr>
          <w:rFonts w:asciiTheme="minorHAnsi" w:hAnsiTheme="minorHAnsi" w:cstheme="minorHAnsi"/>
          <w:spacing w:val="-1"/>
        </w:rPr>
        <w:t>Attendance to soccer school can be in addition to being part of a team or a separate one-off activity.</w:t>
      </w:r>
    </w:p>
    <w:p w14:paraId="2872FB58" w14:textId="77777777" w:rsidR="0051085B" w:rsidRDefault="0051085B" w:rsidP="00682610">
      <w:pPr>
        <w:pStyle w:val="BodyText"/>
        <w:tabs>
          <w:tab w:val="left" w:pos="2161"/>
        </w:tabs>
        <w:ind w:left="0" w:right="-41"/>
        <w:rPr>
          <w:rFonts w:asciiTheme="minorHAnsi" w:hAnsiTheme="minorHAnsi" w:cstheme="minorHAnsi"/>
          <w:b/>
          <w:spacing w:val="-1"/>
        </w:rPr>
      </w:pPr>
    </w:p>
    <w:p w14:paraId="4566D248" w14:textId="1E57C6D1" w:rsidR="00682610" w:rsidRPr="0047658E" w:rsidRDefault="00682610" w:rsidP="00682610">
      <w:pPr>
        <w:pStyle w:val="BodyText"/>
        <w:tabs>
          <w:tab w:val="left" w:pos="2161"/>
        </w:tabs>
        <w:ind w:left="0" w:right="-41"/>
        <w:rPr>
          <w:rFonts w:asciiTheme="minorHAnsi" w:hAnsiTheme="minorHAnsi" w:cstheme="minorHAnsi"/>
          <w:b/>
          <w:spacing w:val="-1"/>
        </w:rPr>
      </w:pPr>
      <w:r w:rsidRPr="0047658E">
        <w:rPr>
          <w:rFonts w:asciiTheme="minorHAnsi" w:hAnsiTheme="minorHAnsi" w:cstheme="minorHAnsi"/>
          <w:b/>
          <w:spacing w:val="-1"/>
        </w:rPr>
        <w:t xml:space="preserve">Teams looking to </w:t>
      </w:r>
      <w:r w:rsidR="00C01ABC" w:rsidRPr="0047658E">
        <w:rPr>
          <w:rFonts w:asciiTheme="minorHAnsi" w:hAnsiTheme="minorHAnsi" w:cstheme="minorHAnsi"/>
          <w:b/>
          <w:spacing w:val="-1"/>
        </w:rPr>
        <w:t>Cease/Fold</w:t>
      </w:r>
    </w:p>
    <w:p w14:paraId="7FC285A7" w14:textId="77777777" w:rsidR="008C5D09" w:rsidRPr="0047658E" w:rsidRDefault="008C5D09" w:rsidP="008C5D09">
      <w:pPr>
        <w:pStyle w:val="BodyText"/>
        <w:tabs>
          <w:tab w:val="left" w:pos="2161"/>
        </w:tabs>
        <w:ind w:left="360" w:right="-41"/>
        <w:rPr>
          <w:rFonts w:asciiTheme="minorHAnsi" w:hAnsiTheme="minorHAnsi" w:cstheme="minorHAnsi"/>
          <w:spacing w:val="-1"/>
        </w:rPr>
      </w:pPr>
    </w:p>
    <w:p w14:paraId="06B9FF44" w14:textId="2CBAB06B" w:rsidR="00C01ABC" w:rsidRPr="0047658E" w:rsidRDefault="00DA2AE6" w:rsidP="00C01ABC">
      <w:pPr>
        <w:pStyle w:val="BodyText"/>
        <w:numPr>
          <w:ilvl w:val="0"/>
          <w:numId w:val="23"/>
        </w:numPr>
        <w:tabs>
          <w:tab w:val="left" w:pos="2161"/>
        </w:tabs>
        <w:ind w:right="-41"/>
        <w:rPr>
          <w:rFonts w:asciiTheme="minorHAnsi" w:hAnsiTheme="minorHAnsi" w:cstheme="minorHAnsi"/>
          <w:spacing w:val="-1"/>
        </w:rPr>
      </w:pPr>
      <w:r w:rsidRPr="0047658E">
        <w:rPr>
          <w:rFonts w:asciiTheme="minorHAnsi" w:hAnsiTheme="minorHAnsi" w:cstheme="minorHAnsi"/>
          <w:spacing w:val="-1"/>
        </w:rPr>
        <w:t xml:space="preserve">Any </w:t>
      </w:r>
      <w:r w:rsidR="009E603F" w:rsidRPr="0047658E">
        <w:rPr>
          <w:rFonts w:asciiTheme="minorHAnsi" w:hAnsiTheme="minorHAnsi" w:cstheme="minorHAnsi"/>
          <w:spacing w:val="-1"/>
        </w:rPr>
        <w:t xml:space="preserve">team wishing to ‘fold’ or “separate from the club” must firstly contact the </w:t>
      </w:r>
      <w:r w:rsidR="00A719C9" w:rsidRPr="0047658E">
        <w:rPr>
          <w:rFonts w:asciiTheme="minorHAnsi" w:hAnsiTheme="minorHAnsi" w:cstheme="minorHAnsi"/>
          <w:spacing w:val="-1"/>
        </w:rPr>
        <w:t>Executive Committee</w:t>
      </w:r>
      <w:r w:rsidR="009E603F" w:rsidRPr="0047658E">
        <w:rPr>
          <w:rFonts w:asciiTheme="minorHAnsi" w:hAnsiTheme="minorHAnsi" w:cstheme="minorHAnsi"/>
          <w:spacing w:val="-1"/>
        </w:rPr>
        <w:t xml:space="preserve"> to notify them of their intention and explain any difficulties.  The </w:t>
      </w:r>
      <w:r w:rsidR="00F02762" w:rsidRPr="0047658E">
        <w:rPr>
          <w:rFonts w:asciiTheme="minorHAnsi" w:hAnsiTheme="minorHAnsi" w:cstheme="minorHAnsi"/>
          <w:spacing w:val="-1"/>
        </w:rPr>
        <w:t xml:space="preserve">Executive Committee </w:t>
      </w:r>
      <w:r w:rsidR="00190363">
        <w:rPr>
          <w:rFonts w:asciiTheme="minorHAnsi" w:hAnsiTheme="minorHAnsi" w:cstheme="minorHAnsi"/>
          <w:spacing w:val="-1"/>
        </w:rPr>
        <w:t xml:space="preserve">must </w:t>
      </w:r>
      <w:r w:rsidR="00613D01">
        <w:rPr>
          <w:rFonts w:asciiTheme="minorHAnsi" w:hAnsiTheme="minorHAnsi" w:cstheme="minorHAnsi"/>
          <w:spacing w:val="-1"/>
        </w:rPr>
        <w:t>be allowed</w:t>
      </w:r>
      <w:r w:rsidR="00190363">
        <w:rPr>
          <w:rFonts w:asciiTheme="minorHAnsi" w:hAnsiTheme="minorHAnsi" w:cstheme="minorHAnsi"/>
          <w:spacing w:val="-1"/>
        </w:rPr>
        <w:t xml:space="preserve"> to attend any member meetings to ensure opportunities are explored to </w:t>
      </w:r>
      <w:r w:rsidR="009E603F" w:rsidRPr="0047658E">
        <w:rPr>
          <w:rFonts w:asciiTheme="minorHAnsi" w:hAnsiTheme="minorHAnsi" w:cstheme="minorHAnsi"/>
          <w:spacing w:val="-1"/>
        </w:rPr>
        <w:t xml:space="preserve">keep the team </w:t>
      </w:r>
      <w:r w:rsidR="00EB31C2">
        <w:rPr>
          <w:rFonts w:asciiTheme="minorHAnsi" w:hAnsiTheme="minorHAnsi" w:cstheme="minorHAnsi"/>
          <w:spacing w:val="-1"/>
        </w:rPr>
        <w:t>running</w:t>
      </w:r>
      <w:r w:rsidR="009E603F" w:rsidRPr="0047658E">
        <w:rPr>
          <w:rFonts w:asciiTheme="minorHAnsi" w:hAnsiTheme="minorHAnsi" w:cstheme="minorHAnsi"/>
          <w:spacing w:val="-1"/>
        </w:rPr>
        <w:t xml:space="preserve"> and/or part of the community club. In the event of this not being successful and the team folding/moving</w:t>
      </w:r>
      <w:r w:rsidR="00190363">
        <w:rPr>
          <w:rFonts w:asciiTheme="minorHAnsi" w:hAnsiTheme="minorHAnsi" w:cstheme="minorHAnsi"/>
          <w:spacing w:val="-1"/>
        </w:rPr>
        <w:t>,</w:t>
      </w:r>
      <w:r w:rsidR="009E603F" w:rsidRPr="0047658E">
        <w:rPr>
          <w:rFonts w:asciiTheme="minorHAnsi" w:hAnsiTheme="minorHAnsi" w:cstheme="minorHAnsi"/>
          <w:spacing w:val="-1"/>
        </w:rPr>
        <w:t xml:space="preserve"> </w:t>
      </w:r>
      <w:r w:rsidR="00190363">
        <w:rPr>
          <w:rFonts w:asciiTheme="minorHAnsi" w:hAnsiTheme="minorHAnsi" w:cstheme="minorHAnsi"/>
          <w:spacing w:val="-1"/>
        </w:rPr>
        <w:t xml:space="preserve">the executive </w:t>
      </w:r>
      <w:r w:rsidR="00EB31C2">
        <w:rPr>
          <w:rFonts w:asciiTheme="minorHAnsi" w:hAnsiTheme="minorHAnsi" w:cstheme="minorHAnsi"/>
          <w:spacing w:val="-1"/>
        </w:rPr>
        <w:t xml:space="preserve">will </w:t>
      </w:r>
      <w:r w:rsidR="00190363">
        <w:rPr>
          <w:rFonts w:asciiTheme="minorHAnsi" w:hAnsiTheme="minorHAnsi" w:cstheme="minorHAnsi"/>
          <w:spacing w:val="-1"/>
        </w:rPr>
        <w:t xml:space="preserve">agree the outcome of </w:t>
      </w:r>
      <w:r w:rsidR="00450FF0">
        <w:rPr>
          <w:rFonts w:asciiTheme="minorHAnsi" w:hAnsiTheme="minorHAnsi" w:cstheme="minorHAnsi"/>
          <w:spacing w:val="-1"/>
        </w:rPr>
        <w:t>any</w:t>
      </w:r>
      <w:r w:rsidR="00190363">
        <w:rPr>
          <w:rFonts w:asciiTheme="minorHAnsi" w:hAnsiTheme="minorHAnsi" w:cstheme="minorHAnsi"/>
          <w:spacing w:val="-1"/>
        </w:rPr>
        <w:t xml:space="preserve"> funds, equipment </w:t>
      </w:r>
      <w:r w:rsidR="00EB31C2">
        <w:rPr>
          <w:rFonts w:asciiTheme="minorHAnsi" w:hAnsiTheme="minorHAnsi" w:cstheme="minorHAnsi"/>
          <w:spacing w:val="-1"/>
        </w:rPr>
        <w:t xml:space="preserve">or other </w:t>
      </w:r>
      <w:r w:rsidR="00190363">
        <w:rPr>
          <w:rFonts w:asciiTheme="minorHAnsi" w:hAnsiTheme="minorHAnsi" w:cstheme="minorHAnsi"/>
          <w:spacing w:val="-1"/>
        </w:rPr>
        <w:t>property</w:t>
      </w:r>
      <w:r w:rsidR="00EB31C2">
        <w:rPr>
          <w:rFonts w:asciiTheme="minorHAnsi" w:hAnsiTheme="minorHAnsi" w:cstheme="minorHAnsi"/>
          <w:spacing w:val="-1"/>
        </w:rPr>
        <w:t xml:space="preserve"> which belonged to the team. </w:t>
      </w:r>
      <w:r w:rsidR="00190363">
        <w:rPr>
          <w:rFonts w:asciiTheme="minorHAnsi" w:hAnsiTheme="minorHAnsi" w:cstheme="minorHAnsi"/>
          <w:spacing w:val="-1"/>
        </w:rPr>
        <w:t xml:space="preserve"> </w:t>
      </w:r>
    </w:p>
    <w:p w14:paraId="653A3467" w14:textId="04F94038" w:rsidR="002350DB" w:rsidRPr="0047658E" w:rsidRDefault="002350DB" w:rsidP="002350DB">
      <w:pPr>
        <w:pStyle w:val="BodyText"/>
        <w:tabs>
          <w:tab w:val="left" w:pos="2161"/>
        </w:tabs>
        <w:ind w:left="0" w:right="-41"/>
        <w:rPr>
          <w:rFonts w:asciiTheme="minorHAnsi" w:hAnsiTheme="minorHAnsi" w:cstheme="minorHAnsi"/>
          <w:b/>
          <w:spacing w:val="-1"/>
        </w:rPr>
      </w:pPr>
    </w:p>
    <w:p w14:paraId="69B555BB" w14:textId="66F33A05" w:rsidR="00E703DF" w:rsidRPr="0047658E" w:rsidRDefault="002350DB" w:rsidP="002350DB">
      <w:pPr>
        <w:pStyle w:val="BodyText"/>
        <w:tabs>
          <w:tab w:val="left" w:pos="2161"/>
        </w:tabs>
        <w:ind w:left="0" w:right="-41"/>
        <w:rPr>
          <w:rFonts w:asciiTheme="minorHAnsi" w:hAnsiTheme="minorHAnsi" w:cstheme="minorHAnsi"/>
          <w:b/>
          <w:spacing w:val="-1"/>
        </w:rPr>
      </w:pPr>
      <w:r w:rsidRPr="0047658E">
        <w:rPr>
          <w:rFonts w:asciiTheme="minorHAnsi" w:hAnsiTheme="minorHAnsi" w:cstheme="minorHAnsi"/>
          <w:b/>
          <w:spacing w:val="-1"/>
        </w:rPr>
        <w:t>Team Names</w:t>
      </w:r>
    </w:p>
    <w:p w14:paraId="1C05AFDB" w14:textId="77777777" w:rsidR="008C5D09" w:rsidRPr="0047658E" w:rsidRDefault="008C5D09" w:rsidP="002350DB">
      <w:pPr>
        <w:pStyle w:val="BodyText"/>
        <w:tabs>
          <w:tab w:val="left" w:pos="2161"/>
        </w:tabs>
        <w:ind w:left="0" w:right="-41"/>
        <w:rPr>
          <w:rFonts w:asciiTheme="minorHAnsi" w:hAnsiTheme="minorHAnsi" w:cstheme="minorHAnsi"/>
          <w:b/>
          <w:spacing w:val="-1"/>
        </w:rPr>
      </w:pPr>
    </w:p>
    <w:p w14:paraId="023571B8" w14:textId="75F01CA5" w:rsidR="00E703DF" w:rsidRPr="0047658E" w:rsidRDefault="00C16E5C" w:rsidP="00E703DF">
      <w:pPr>
        <w:pStyle w:val="BodyText"/>
        <w:numPr>
          <w:ilvl w:val="0"/>
          <w:numId w:val="23"/>
        </w:numPr>
        <w:tabs>
          <w:tab w:val="left" w:pos="2161"/>
        </w:tabs>
        <w:ind w:right="59"/>
        <w:rPr>
          <w:rFonts w:asciiTheme="minorHAnsi" w:hAnsiTheme="minorHAnsi" w:cstheme="minorHAnsi"/>
          <w:spacing w:val="-1"/>
        </w:rPr>
      </w:pPr>
      <w:r w:rsidRPr="0047658E">
        <w:rPr>
          <w:rFonts w:asciiTheme="minorHAnsi" w:hAnsiTheme="minorHAnsi" w:cstheme="minorHAnsi"/>
          <w:spacing w:val="-1"/>
        </w:rPr>
        <w:t xml:space="preserve">To distinguish between teams, all </w:t>
      </w:r>
      <w:r w:rsidR="009363DD" w:rsidRPr="0047658E">
        <w:rPr>
          <w:rFonts w:asciiTheme="minorHAnsi" w:hAnsiTheme="minorHAnsi" w:cstheme="minorHAnsi"/>
          <w:spacing w:val="-1"/>
        </w:rPr>
        <w:t>current/</w:t>
      </w:r>
      <w:r w:rsidRPr="0047658E">
        <w:rPr>
          <w:rFonts w:asciiTheme="minorHAnsi" w:hAnsiTheme="minorHAnsi" w:cstheme="minorHAnsi"/>
          <w:spacing w:val="-1"/>
        </w:rPr>
        <w:t xml:space="preserve">newly formed teams should be registered and known by a </w:t>
      </w:r>
      <w:proofErr w:type="spellStart"/>
      <w:r w:rsidRPr="0047658E">
        <w:rPr>
          <w:rFonts w:asciiTheme="minorHAnsi" w:hAnsiTheme="minorHAnsi" w:cstheme="minorHAnsi"/>
          <w:spacing w:val="-1"/>
        </w:rPr>
        <w:t>colour</w:t>
      </w:r>
      <w:proofErr w:type="spellEnd"/>
      <w:r w:rsidRPr="0047658E">
        <w:rPr>
          <w:rFonts w:asciiTheme="minorHAnsi" w:hAnsiTheme="minorHAnsi" w:cstheme="minorHAnsi"/>
          <w:spacing w:val="-1"/>
        </w:rPr>
        <w:t xml:space="preserve"> suffix, upon SYFA/SFA registration. </w:t>
      </w:r>
      <w:proofErr w:type="spellStart"/>
      <w:r w:rsidRPr="0047658E">
        <w:rPr>
          <w:rFonts w:asciiTheme="minorHAnsi" w:hAnsiTheme="minorHAnsi" w:cstheme="minorHAnsi"/>
          <w:spacing w:val="-1"/>
        </w:rPr>
        <w:t>Eg</w:t>
      </w:r>
      <w:proofErr w:type="spellEnd"/>
      <w:r w:rsidRPr="0047658E">
        <w:rPr>
          <w:rFonts w:asciiTheme="minorHAnsi" w:hAnsiTheme="minorHAnsi" w:cstheme="minorHAnsi"/>
          <w:spacing w:val="-1"/>
        </w:rPr>
        <w:t xml:space="preserve"> ‘Bathgate Thistle CFC 2009 Blues’</w:t>
      </w:r>
    </w:p>
    <w:p w14:paraId="52EE499E" w14:textId="1A8B0B91" w:rsidR="00E703DF" w:rsidRPr="0047658E" w:rsidRDefault="00E703DF" w:rsidP="00E703DF">
      <w:pPr>
        <w:pStyle w:val="BodyText"/>
        <w:tabs>
          <w:tab w:val="left" w:pos="2161"/>
        </w:tabs>
        <w:ind w:left="1440" w:right="59"/>
        <w:rPr>
          <w:rFonts w:asciiTheme="minorHAnsi" w:hAnsiTheme="minorHAnsi" w:cstheme="minorHAnsi"/>
          <w:spacing w:val="-1"/>
        </w:rPr>
      </w:pPr>
    </w:p>
    <w:p w14:paraId="510C4EF7" w14:textId="3E12AA1B" w:rsidR="00E703DF" w:rsidRPr="0047658E" w:rsidRDefault="00E703DF" w:rsidP="00F02762">
      <w:pPr>
        <w:pStyle w:val="BodyText"/>
        <w:numPr>
          <w:ilvl w:val="1"/>
          <w:numId w:val="23"/>
        </w:numPr>
        <w:tabs>
          <w:tab w:val="left" w:pos="2161"/>
        </w:tabs>
        <w:ind w:right="59"/>
        <w:rPr>
          <w:rFonts w:asciiTheme="minorHAnsi" w:hAnsiTheme="minorHAnsi" w:cstheme="minorHAnsi"/>
          <w:spacing w:val="-1"/>
        </w:rPr>
      </w:pPr>
      <w:r w:rsidRPr="0047658E">
        <w:rPr>
          <w:rFonts w:asciiTheme="minorHAnsi" w:hAnsiTheme="minorHAnsi" w:cstheme="minorHAnsi"/>
          <w:spacing w:val="-1"/>
        </w:rPr>
        <w:t>C</w:t>
      </w:r>
      <w:r w:rsidR="009363DD" w:rsidRPr="0047658E">
        <w:rPr>
          <w:rFonts w:asciiTheme="minorHAnsi" w:hAnsiTheme="minorHAnsi" w:cstheme="minorHAnsi"/>
          <w:spacing w:val="-1"/>
        </w:rPr>
        <w:t xml:space="preserve">urrent </w:t>
      </w:r>
      <w:proofErr w:type="spellStart"/>
      <w:r w:rsidR="009363DD" w:rsidRPr="0047658E">
        <w:rPr>
          <w:rFonts w:asciiTheme="minorHAnsi" w:hAnsiTheme="minorHAnsi" w:cstheme="minorHAnsi"/>
          <w:spacing w:val="-1"/>
        </w:rPr>
        <w:t>colour</w:t>
      </w:r>
      <w:proofErr w:type="spellEnd"/>
      <w:r w:rsidR="009363DD" w:rsidRPr="0047658E">
        <w:rPr>
          <w:rFonts w:asciiTheme="minorHAnsi" w:hAnsiTheme="minorHAnsi" w:cstheme="minorHAnsi"/>
          <w:spacing w:val="-1"/>
        </w:rPr>
        <w:t xml:space="preserve"> options based on 4 teams per age group are Blacks, Blues, Reds and Whites</w:t>
      </w:r>
      <w:r w:rsidR="00F91AAC" w:rsidRPr="0047658E">
        <w:rPr>
          <w:rFonts w:asciiTheme="minorHAnsi" w:hAnsiTheme="minorHAnsi" w:cstheme="minorHAnsi"/>
          <w:spacing w:val="-1"/>
        </w:rPr>
        <w:t xml:space="preserve"> the order of which </w:t>
      </w:r>
      <w:proofErr w:type="spellStart"/>
      <w:r w:rsidR="00F91AAC" w:rsidRPr="0047658E">
        <w:rPr>
          <w:rFonts w:asciiTheme="minorHAnsi" w:hAnsiTheme="minorHAnsi" w:cstheme="minorHAnsi"/>
          <w:spacing w:val="-1"/>
        </w:rPr>
        <w:t>bares</w:t>
      </w:r>
      <w:proofErr w:type="spellEnd"/>
      <w:r w:rsidR="00F91AAC" w:rsidRPr="0047658E">
        <w:rPr>
          <w:rFonts w:asciiTheme="minorHAnsi" w:hAnsiTheme="minorHAnsi" w:cstheme="minorHAnsi"/>
          <w:spacing w:val="-1"/>
        </w:rPr>
        <w:t xml:space="preserve"> no significance</w:t>
      </w:r>
      <w:r w:rsidR="00DE150F" w:rsidRPr="0047658E">
        <w:rPr>
          <w:rFonts w:asciiTheme="minorHAnsi" w:hAnsiTheme="minorHAnsi" w:cstheme="minorHAnsi"/>
          <w:spacing w:val="-1"/>
        </w:rPr>
        <w:t xml:space="preserve"> to the level o</w:t>
      </w:r>
      <w:r w:rsidR="0051085B">
        <w:rPr>
          <w:rFonts w:asciiTheme="minorHAnsi" w:hAnsiTheme="minorHAnsi" w:cstheme="minorHAnsi"/>
          <w:spacing w:val="-1"/>
        </w:rPr>
        <w:t>r</w:t>
      </w:r>
      <w:r w:rsidR="00DE150F" w:rsidRPr="0047658E">
        <w:rPr>
          <w:rFonts w:asciiTheme="minorHAnsi" w:hAnsiTheme="minorHAnsi" w:cstheme="minorHAnsi"/>
          <w:spacing w:val="-1"/>
        </w:rPr>
        <w:t xml:space="preserve"> status of any team</w:t>
      </w:r>
    </w:p>
    <w:p w14:paraId="4FF0BB52" w14:textId="47E5A05A" w:rsidR="00E703DF" w:rsidRPr="0047658E" w:rsidRDefault="00BE61F8" w:rsidP="00F02762">
      <w:pPr>
        <w:pStyle w:val="BodyText"/>
        <w:numPr>
          <w:ilvl w:val="1"/>
          <w:numId w:val="23"/>
        </w:numPr>
        <w:tabs>
          <w:tab w:val="left" w:pos="2161"/>
        </w:tabs>
        <w:ind w:right="59"/>
        <w:rPr>
          <w:rFonts w:asciiTheme="minorHAnsi" w:hAnsiTheme="minorHAnsi" w:cstheme="minorHAnsi"/>
          <w:spacing w:val="-1"/>
        </w:rPr>
      </w:pPr>
      <w:r>
        <w:rPr>
          <w:rFonts w:asciiTheme="minorHAnsi" w:hAnsiTheme="minorHAnsi" w:cstheme="minorHAnsi"/>
          <w:spacing w:val="-1"/>
        </w:rPr>
        <w:t xml:space="preserve">Only in exceptional circumstances, and subject to the primary </w:t>
      </w:r>
      <w:proofErr w:type="spellStart"/>
      <w:r>
        <w:rPr>
          <w:rFonts w:asciiTheme="minorHAnsi" w:hAnsiTheme="minorHAnsi" w:cstheme="minorHAnsi"/>
          <w:spacing w:val="-1"/>
        </w:rPr>
        <w:t>colours</w:t>
      </w:r>
      <w:proofErr w:type="spellEnd"/>
      <w:r>
        <w:rPr>
          <w:rFonts w:asciiTheme="minorHAnsi" w:hAnsiTheme="minorHAnsi" w:cstheme="minorHAnsi"/>
          <w:spacing w:val="-1"/>
        </w:rPr>
        <w:t xml:space="preserve"> being already in use, additional options will be </w:t>
      </w:r>
      <w:r w:rsidR="00190363">
        <w:rPr>
          <w:rFonts w:asciiTheme="minorHAnsi" w:hAnsiTheme="minorHAnsi" w:cstheme="minorHAnsi"/>
          <w:spacing w:val="-1"/>
        </w:rPr>
        <w:t xml:space="preserve">Purple, Pink, </w:t>
      </w:r>
      <w:r>
        <w:rPr>
          <w:rFonts w:asciiTheme="minorHAnsi" w:hAnsiTheme="minorHAnsi" w:cstheme="minorHAnsi"/>
          <w:spacing w:val="-1"/>
        </w:rPr>
        <w:t xml:space="preserve">Navy or </w:t>
      </w:r>
      <w:r w:rsidR="00190363">
        <w:rPr>
          <w:rFonts w:asciiTheme="minorHAnsi" w:hAnsiTheme="minorHAnsi" w:cstheme="minorHAnsi"/>
          <w:spacing w:val="-1"/>
        </w:rPr>
        <w:t>Grey</w:t>
      </w:r>
      <w:r>
        <w:rPr>
          <w:rFonts w:asciiTheme="minorHAnsi" w:hAnsiTheme="minorHAnsi" w:cstheme="minorHAnsi"/>
          <w:spacing w:val="-1"/>
        </w:rPr>
        <w:t>.</w:t>
      </w:r>
      <w:r w:rsidR="00190363">
        <w:rPr>
          <w:rFonts w:asciiTheme="minorHAnsi" w:hAnsiTheme="minorHAnsi" w:cstheme="minorHAnsi"/>
          <w:spacing w:val="-1"/>
        </w:rPr>
        <w:t xml:space="preserve"> </w:t>
      </w:r>
    </w:p>
    <w:p w14:paraId="571C26CB" w14:textId="0DB01BBC" w:rsidR="009363DD" w:rsidRPr="0047658E" w:rsidRDefault="009363DD" w:rsidP="009363DD">
      <w:pPr>
        <w:pStyle w:val="BodyText"/>
        <w:numPr>
          <w:ilvl w:val="1"/>
          <w:numId w:val="23"/>
        </w:numPr>
        <w:tabs>
          <w:tab w:val="left" w:pos="2161"/>
        </w:tabs>
        <w:ind w:right="59"/>
        <w:rPr>
          <w:rFonts w:asciiTheme="minorHAnsi" w:hAnsiTheme="minorHAnsi" w:cstheme="minorHAnsi"/>
          <w:spacing w:val="-1"/>
        </w:rPr>
      </w:pPr>
      <w:r w:rsidRPr="0047658E">
        <w:rPr>
          <w:rFonts w:asciiTheme="minorHAnsi" w:hAnsiTheme="minorHAnsi" w:cstheme="minorHAnsi"/>
          <w:spacing w:val="-1"/>
        </w:rPr>
        <w:t>Use of team names outside the defined naming convention will be deemed in breach of the Constitution</w:t>
      </w:r>
      <w:r w:rsidR="0051085B">
        <w:rPr>
          <w:rFonts w:asciiTheme="minorHAnsi" w:hAnsiTheme="minorHAnsi" w:cstheme="minorHAnsi"/>
          <w:spacing w:val="-1"/>
        </w:rPr>
        <w:t xml:space="preserve"> unless otherwise agreed by the Executive Committee</w:t>
      </w:r>
      <w:r w:rsidR="00EB31C2">
        <w:rPr>
          <w:rFonts w:asciiTheme="minorHAnsi" w:hAnsiTheme="minorHAnsi" w:cstheme="minorHAnsi"/>
          <w:spacing w:val="-1"/>
        </w:rPr>
        <w:t xml:space="preserve"> and teams will revert to the core </w:t>
      </w:r>
      <w:proofErr w:type="spellStart"/>
      <w:r w:rsidR="00EB31C2">
        <w:rPr>
          <w:rFonts w:asciiTheme="minorHAnsi" w:hAnsiTheme="minorHAnsi" w:cstheme="minorHAnsi"/>
          <w:spacing w:val="-1"/>
        </w:rPr>
        <w:t>colour</w:t>
      </w:r>
      <w:proofErr w:type="spellEnd"/>
      <w:r w:rsidR="00EB31C2">
        <w:rPr>
          <w:rFonts w:asciiTheme="minorHAnsi" w:hAnsiTheme="minorHAnsi" w:cstheme="minorHAnsi"/>
          <w:spacing w:val="-1"/>
        </w:rPr>
        <w:t xml:space="preserve"> options (</w:t>
      </w:r>
      <w:r w:rsidR="00EB31C2" w:rsidRPr="0047658E">
        <w:rPr>
          <w:rFonts w:asciiTheme="minorHAnsi" w:hAnsiTheme="minorHAnsi" w:cstheme="minorHAnsi"/>
          <w:spacing w:val="-1"/>
        </w:rPr>
        <w:t>Blacks, Blues, Reds and Whites</w:t>
      </w:r>
      <w:r w:rsidR="00EB31C2">
        <w:rPr>
          <w:rFonts w:asciiTheme="minorHAnsi" w:hAnsiTheme="minorHAnsi" w:cstheme="minorHAnsi"/>
          <w:spacing w:val="-1"/>
        </w:rPr>
        <w:t xml:space="preserve">) at the earliest opportunity – such as when the number of teams in an age group reduce due to moving to a larger game format (7s to 9s </w:t>
      </w:r>
      <w:proofErr w:type="spellStart"/>
      <w:r w:rsidR="00EB31C2">
        <w:rPr>
          <w:rFonts w:asciiTheme="minorHAnsi" w:hAnsiTheme="minorHAnsi" w:cstheme="minorHAnsi"/>
          <w:spacing w:val="-1"/>
        </w:rPr>
        <w:t>etc</w:t>
      </w:r>
      <w:proofErr w:type="spellEnd"/>
      <w:r w:rsidR="00EB31C2">
        <w:rPr>
          <w:rFonts w:asciiTheme="minorHAnsi" w:hAnsiTheme="minorHAnsi" w:cstheme="minorHAnsi"/>
          <w:spacing w:val="-1"/>
        </w:rPr>
        <w:t xml:space="preserve">)  </w:t>
      </w:r>
    </w:p>
    <w:p w14:paraId="37E301B5" w14:textId="77777777" w:rsidR="00EA67FE" w:rsidRPr="0047658E" w:rsidRDefault="00EA67FE" w:rsidP="00300EE6">
      <w:pPr>
        <w:pStyle w:val="BodyText"/>
        <w:tabs>
          <w:tab w:val="left" w:pos="2161"/>
        </w:tabs>
        <w:ind w:left="0" w:right="-41"/>
        <w:rPr>
          <w:rFonts w:asciiTheme="minorHAnsi" w:hAnsiTheme="minorHAnsi" w:cstheme="minorHAnsi"/>
        </w:rPr>
      </w:pPr>
    </w:p>
    <w:p w14:paraId="65483BEB" w14:textId="426FD154" w:rsidR="00500CCC" w:rsidRPr="0047658E" w:rsidRDefault="00EA67FE" w:rsidP="00300EE6">
      <w:pPr>
        <w:pStyle w:val="BodyText"/>
        <w:tabs>
          <w:tab w:val="left" w:pos="2161"/>
        </w:tabs>
        <w:ind w:left="0" w:right="-41"/>
        <w:rPr>
          <w:rFonts w:asciiTheme="minorHAnsi" w:hAnsiTheme="minorHAnsi" w:cstheme="minorHAnsi"/>
          <w:b/>
        </w:rPr>
      </w:pPr>
      <w:r w:rsidRPr="0047658E">
        <w:rPr>
          <w:rFonts w:asciiTheme="minorHAnsi" w:hAnsiTheme="minorHAnsi" w:cstheme="minorHAnsi"/>
          <w:b/>
        </w:rPr>
        <w:t>Training Facilities</w:t>
      </w:r>
    </w:p>
    <w:p w14:paraId="56BE6958" w14:textId="61DC2909" w:rsidR="00EA67FE" w:rsidRPr="0047658E" w:rsidRDefault="00EA67FE" w:rsidP="00300EE6">
      <w:pPr>
        <w:pStyle w:val="BodyText"/>
        <w:tabs>
          <w:tab w:val="left" w:pos="2161"/>
        </w:tabs>
        <w:ind w:left="0" w:right="-41"/>
        <w:rPr>
          <w:rFonts w:asciiTheme="minorHAnsi" w:hAnsiTheme="minorHAnsi" w:cstheme="minorHAnsi"/>
        </w:rPr>
      </w:pPr>
    </w:p>
    <w:p w14:paraId="02D63F20" w14:textId="38304963" w:rsidR="004F001B" w:rsidRPr="0047658E" w:rsidRDefault="009032B2" w:rsidP="009032B2">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As a club, </w:t>
      </w:r>
      <w:r w:rsidR="003E2B08" w:rsidRPr="0047658E">
        <w:rPr>
          <w:rFonts w:asciiTheme="minorHAnsi" w:hAnsiTheme="minorHAnsi" w:cstheme="minorHAnsi"/>
          <w:spacing w:val="-1"/>
        </w:rPr>
        <w:t xml:space="preserve">there are </w:t>
      </w:r>
      <w:r w:rsidRPr="0047658E">
        <w:rPr>
          <w:rFonts w:asciiTheme="minorHAnsi" w:hAnsiTheme="minorHAnsi" w:cstheme="minorHAnsi"/>
          <w:spacing w:val="-1"/>
        </w:rPr>
        <w:t>arrangement</w:t>
      </w:r>
      <w:r w:rsidR="00C91B84" w:rsidRPr="0047658E">
        <w:rPr>
          <w:rFonts w:asciiTheme="minorHAnsi" w:hAnsiTheme="minorHAnsi" w:cstheme="minorHAnsi"/>
          <w:spacing w:val="-1"/>
        </w:rPr>
        <w:t>s in place</w:t>
      </w:r>
      <w:r w:rsidRPr="0047658E">
        <w:rPr>
          <w:rFonts w:asciiTheme="minorHAnsi" w:hAnsiTheme="minorHAnsi" w:cstheme="minorHAnsi"/>
          <w:spacing w:val="-1"/>
        </w:rPr>
        <w:t xml:space="preserve"> with </w:t>
      </w:r>
      <w:proofErr w:type="spellStart"/>
      <w:r w:rsidRPr="0047658E">
        <w:rPr>
          <w:rFonts w:asciiTheme="minorHAnsi" w:hAnsiTheme="minorHAnsi" w:cstheme="minorHAnsi"/>
          <w:spacing w:val="-1"/>
        </w:rPr>
        <w:t>Xcite</w:t>
      </w:r>
      <w:proofErr w:type="spellEnd"/>
      <w:r w:rsidRPr="0047658E">
        <w:rPr>
          <w:rFonts w:asciiTheme="minorHAnsi" w:hAnsiTheme="minorHAnsi" w:cstheme="minorHAnsi"/>
          <w:spacing w:val="-1"/>
        </w:rPr>
        <w:t xml:space="preserve"> in Bathgate and West Lothian Council for various pitches and facilities in Bathgate.  </w:t>
      </w:r>
    </w:p>
    <w:p w14:paraId="72BAFD33" w14:textId="77777777" w:rsidR="004F001B" w:rsidRPr="0047658E" w:rsidRDefault="004F001B" w:rsidP="004F001B">
      <w:pPr>
        <w:pStyle w:val="BodyText"/>
        <w:tabs>
          <w:tab w:val="left" w:pos="2161"/>
        </w:tabs>
        <w:ind w:left="360" w:right="-82"/>
        <w:rPr>
          <w:rFonts w:asciiTheme="minorHAnsi" w:hAnsiTheme="minorHAnsi" w:cstheme="minorHAnsi"/>
          <w:spacing w:val="-1"/>
        </w:rPr>
      </w:pPr>
    </w:p>
    <w:p w14:paraId="66DF0D93" w14:textId="61D3549D" w:rsidR="004F001B" w:rsidRPr="0047658E" w:rsidRDefault="009032B2" w:rsidP="003E2B08">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This is managed through our Facilities Co</w:t>
      </w:r>
      <w:r w:rsidR="00A645FE">
        <w:rPr>
          <w:rFonts w:asciiTheme="minorHAnsi" w:hAnsiTheme="minorHAnsi" w:cstheme="minorHAnsi"/>
          <w:spacing w:val="-1"/>
        </w:rPr>
        <w:t>-O</w:t>
      </w:r>
      <w:r w:rsidRPr="0047658E">
        <w:rPr>
          <w:rFonts w:asciiTheme="minorHAnsi" w:hAnsiTheme="minorHAnsi" w:cstheme="minorHAnsi"/>
          <w:spacing w:val="-1"/>
        </w:rPr>
        <w:t xml:space="preserve">rdinator and ALL requests for these facilities must come through the </w:t>
      </w:r>
      <w:r w:rsidR="00A645FE">
        <w:rPr>
          <w:rFonts w:asciiTheme="minorHAnsi" w:hAnsiTheme="minorHAnsi" w:cstheme="minorHAnsi"/>
          <w:spacing w:val="-1"/>
        </w:rPr>
        <w:t>Facilities Co-Ordinator</w:t>
      </w:r>
      <w:r w:rsidRPr="0047658E">
        <w:rPr>
          <w:rFonts w:asciiTheme="minorHAnsi" w:hAnsiTheme="minorHAnsi" w:cstheme="minorHAnsi"/>
          <w:spacing w:val="-1"/>
        </w:rPr>
        <w:t xml:space="preserve">.  </w:t>
      </w:r>
    </w:p>
    <w:p w14:paraId="4C490702" w14:textId="0C0EB587" w:rsidR="004F001B" w:rsidRPr="0047658E" w:rsidRDefault="009032B2" w:rsidP="003E2B08">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lastRenderedPageBreak/>
        <w:t>It is therefore requested that no team makes direct contact with</w:t>
      </w:r>
      <w:r w:rsidR="00BE61F8">
        <w:rPr>
          <w:rFonts w:asciiTheme="minorHAnsi" w:hAnsiTheme="minorHAnsi" w:cstheme="minorHAnsi"/>
          <w:spacing w:val="-1"/>
        </w:rPr>
        <w:t xml:space="preserve"> facility providers </w:t>
      </w:r>
      <w:r w:rsidRPr="0047658E">
        <w:rPr>
          <w:rFonts w:asciiTheme="minorHAnsi" w:hAnsiTheme="minorHAnsi" w:cstheme="minorHAnsi"/>
          <w:spacing w:val="-1"/>
        </w:rPr>
        <w:t xml:space="preserve"> </w:t>
      </w:r>
      <w:r w:rsidR="00E03935" w:rsidRPr="0047658E">
        <w:rPr>
          <w:rFonts w:asciiTheme="minorHAnsi" w:hAnsiTheme="minorHAnsi" w:cstheme="minorHAnsi"/>
          <w:spacing w:val="-1"/>
        </w:rPr>
        <w:t>(Unless this has been agreed directly with the club Facilities Co-</w:t>
      </w:r>
      <w:r w:rsidR="003E5B1D" w:rsidRPr="0047658E">
        <w:rPr>
          <w:rFonts w:asciiTheme="minorHAnsi" w:hAnsiTheme="minorHAnsi" w:cstheme="minorHAnsi"/>
          <w:spacing w:val="-1"/>
        </w:rPr>
        <w:t>O</w:t>
      </w:r>
      <w:r w:rsidR="00E03935" w:rsidRPr="0047658E">
        <w:rPr>
          <w:rFonts w:asciiTheme="minorHAnsi" w:hAnsiTheme="minorHAnsi" w:cstheme="minorHAnsi"/>
          <w:spacing w:val="-1"/>
        </w:rPr>
        <w:t>rdinator)</w:t>
      </w:r>
    </w:p>
    <w:p w14:paraId="418E6981" w14:textId="502EFFDF" w:rsidR="00C91B84" w:rsidRPr="0047658E" w:rsidRDefault="009032B2" w:rsidP="00C91B84">
      <w:pPr>
        <w:pStyle w:val="BodyText"/>
        <w:numPr>
          <w:ilvl w:val="1"/>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In the event of issues arising</w:t>
      </w:r>
      <w:r w:rsidR="005A3BE1" w:rsidRPr="0047658E">
        <w:rPr>
          <w:rFonts w:asciiTheme="minorHAnsi" w:hAnsiTheme="minorHAnsi" w:cstheme="minorHAnsi"/>
          <w:spacing w:val="-1"/>
        </w:rPr>
        <w:t>, t</w:t>
      </w:r>
      <w:r w:rsidRPr="0047658E">
        <w:rPr>
          <w:rFonts w:asciiTheme="minorHAnsi" w:hAnsiTheme="minorHAnsi" w:cstheme="minorHAnsi"/>
          <w:spacing w:val="-1"/>
        </w:rPr>
        <w:t>eams must make contact through</w:t>
      </w:r>
      <w:r w:rsidR="003A5F7E" w:rsidRPr="0047658E">
        <w:rPr>
          <w:rFonts w:asciiTheme="minorHAnsi" w:hAnsiTheme="minorHAnsi" w:cstheme="minorHAnsi"/>
          <w:spacing w:val="-1"/>
        </w:rPr>
        <w:t xml:space="preserve"> the</w:t>
      </w:r>
      <w:r w:rsidRPr="0047658E">
        <w:rPr>
          <w:rFonts w:asciiTheme="minorHAnsi" w:hAnsiTheme="minorHAnsi" w:cstheme="minorHAnsi"/>
          <w:spacing w:val="-1"/>
        </w:rPr>
        <w:t xml:space="preserve"> </w:t>
      </w:r>
      <w:r w:rsidR="005A3BE1" w:rsidRPr="0047658E">
        <w:rPr>
          <w:rFonts w:asciiTheme="minorHAnsi" w:hAnsiTheme="minorHAnsi" w:cstheme="minorHAnsi"/>
          <w:spacing w:val="-1"/>
        </w:rPr>
        <w:t>clubs Facilities Co-Ordinator</w:t>
      </w:r>
      <w:r w:rsidRPr="0047658E">
        <w:rPr>
          <w:rFonts w:asciiTheme="minorHAnsi" w:hAnsiTheme="minorHAnsi" w:cstheme="minorHAnsi"/>
          <w:spacing w:val="-1"/>
        </w:rPr>
        <w:t xml:space="preserve">.  </w:t>
      </w:r>
    </w:p>
    <w:p w14:paraId="2E7B03A7" w14:textId="77777777" w:rsidR="00C91B84" w:rsidRPr="0047658E" w:rsidRDefault="00C91B84" w:rsidP="004F001B">
      <w:pPr>
        <w:pStyle w:val="BodyText"/>
        <w:tabs>
          <w:tab w:val="left" w:pos="2161"/>
        </w:tabs>
        <w:ind w:left="1440" w:right="-82"/>
        <w:rPr>
          <w:rFonts w:asciiTheme="minorHAnsi" w:hAnsiTheme="minorHAnsi" w:cstheme="minorHAnsi"/>
          <w:spacing w:val="-1"/>
        </w:rPr>
      </w:pPr>
    </w:p>
    <w:p w14:paraId="68F68D14" w14:textId="17A03309" w:rsidR="009032B2" w:rsidRPr="0047658E" w:rsidRDefault="00BE61F8" w:rsidP="004F001B">
      <w:pPr>
        <w:pStyle w:val="BodyText"/>
        <w:numPr>
          <w:ilvl w:val="0"/>
          <w:numId w:val="23"/>
        </w:numPr>
        <w:tabs>
          <w:tab w:val="left" w:pos="2161"/>
        </w:tabs>
        <w:ind w:right="-82"/>
        <w:rPr>
          <w:rFonts w:asciiTheme="minorHAnsi" w:hAnsiTheme="minorHAnsi" w:cstheme="minorHAnsi"/>
          <w:spacing w:val="-1"/>
        </w:rPr>
      </w:pPr>
      <w:r>
        <w:rPr>
          <w:rFonts w:asciiTheme="minorHAnsi" w:hAnsiTheme="minorHAnsi" w:cstheme="minorHAnsi"/>
          <w:spacing w:val="-1"/>
        </w:rPr>
        <w:t xml:space="preserve">Through grant funding and membership </w:t>
      </w:r>
      <w:proofErr w:type="spellStart"/>
      <w:r>
        <w:rPr>
          <w:rFonts w:asciiTheme="minorHAnsi" w:hAnsiTheme="minorHAnsi" w:cstheme="minorHAnsi"/>
          <w:spacing w:val="-1"/>
        </w:rPr>
        <w:t>fee’s</w:t>
      </w:r>
      <w:proofErr w:type="spellEnd"/>
      <w:r>
        <w:rPr>
          <w:rFonts w:asciiTheme="minorHAnsi" w:hAnsiTheme="minorHAnsi" w:cstheme="minorHAnsi"/>
          <w:spacing w:val="-1"/>
        </w:rPr>
        <w:t xml:space="preserve">, considerable investment has been made into shared equipment and storage solutions across a number of training venues. Ongoing maintenance is the shared responsibility of all groups. All users must treat equipment with respect and leave areas tidy for the safety of all users. </w:t>
      </w:r>
    </w:p>
    <w:p w14:paraId="008F355A" w14:textId="7A429FBA" w:rsidR="00A01D5D" w:rsidRPr="0047658E" w:rsidRDefault="00A01D5D" w:rsidP="004F001B">
      <w:pPr>
        <w:rPr>
          <w:rFonts w:cstheme="minorHAnsi"/>
        </w:rPr>
      </w:pPr>
    </w:p>
    <w:p w14:paraId="68382CDF" w14:textId="76736F69" w:rsidR="004A7D96" w:rsidRPr="0047658E" w:rsidRDefault="004A7D96" w:rsidP="00E1294F">
      <w:pPr>
        <w:rPr>
          <w:rFonts w:cstheme="minorHAnsi"/>
          <w:b/>
        </w:rPr>
      </w:pPr>
      <w:r w:rsidRPr="0047658E">
        <w:rPr>
          <w:rFonts w:cstheme="minorHAnsi"/>
          <w:b/>
        </w:rPr>
        <w:t>Club Colours / Teamwear / Kit</w:t>
      </w:r>
    </w:p>
    <w:p w14:paraId="3D5190C7" w14:textId="08B6E00B" w:rsidR="007573C5" w:rsidRPr="0047658E" w:rsidRDefault="007573C5" w:rsidP="007573C5">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ALL </w:t>
      </w:r>
      <w:r w:rsidR="00BE61F8">
        <w:rPr>
          <w:rFonts w:asciiTheme="minorHAnsi" w:hAnsiTheme="minorHAnsi" w:cstheme="minorHAnsi"/>
          <w:spacing w:val="-1"/>
        </w:rPr>
        <w:t xml:space="preserve">teamwear </w:t>
      </w:r>
      <w:r w:rsidRPr="0047658E">
        <w:rPr>
          <w:rFonts w:asciiTheme="minorHAnsi" w:hAnsiTheme="minorHAnsi" w:cstheme="minorHAnsi"/>
          <w:spacing w:val="-1"/>
        </w:rPr>
        <w:t>purchases must be made through the Community Club’s official team wear provider,</w:t>
      </w:r>
      <w:r w:rsidR="00BE61F8">
        <w:rPr>
          <w:rFonts w:asciiTheme="minorHAnsi" w:hAnsiTheme="minorHAnsi" w:cstheme="minorHAnsi"/>
          <w:spacing w:val="-1"/>
        </w:rPr>
        <w:t xml:space="preserve"> Football Nation. </w:t>
      </w:r>
    </w:p>
    <w:p w14:paraId="7D2BEAAC" w14:textId="77777777" w:rsidR="007573C5" w:rsidRPr="0047658E" w:rsidRDefault="007573C5" w:rsidP="007573C5">
      <w:pPr>
        <w:spacing w:after="0" w:line="259" w:lineRule="auto"/>
        <w:ind w:left="12" w:right="-82"/>
        <w:rPr>
          <w:rFonts w:cstheme="minorHAnsi"/>
        </w:rPr>
      </w:pPr>
    </w:p>
    <w:p w14:paraId="18D6B429" w14:textId="024C5F8A" w:rsidR="007573C5" w:rsidRPr="0047658E" w:rsidRDefault="007573C5" w:rsidP="00B61313">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Players and </w:t>
      </w:r>
      <w:r w:rsidR="004E6BD1" w:rsidRPr="0047658E">
        <w:rPr>
          <w:rFonts w:asciiTheme="minorHAnsi" w:hAnsiTheme="minorHAnsi" w:cstheme="minorHAnsi"/>
          <w:spacing w:val="-1"/>
        </w:rPr>
        <w:t>team officials</w:t>
      </w:r>
      <w:r w:rsidRPr="0047658E">
        <w:rPr>
          <w:rFonts w:asciiTheme="minorHAnsi" w:hAnsiTheme="minorHAnsi" w:cstheme="minorHAnsi"/>
          <w:spacing w:val="-1"/>
        </w:rPr>
        <w:t xml:space="preserve"> </w:t>
      </w:r>
      <w:r w:rsidR="005013E2" w:rsidRPr="0047658E">
        <w:rPr>
          <w:rFonts w:asciiTheme="minorHAnsi" w:hAnsiTheme="minorHAnsi" w:cstheme="minorHAnsi"/>
          <w:spacing w:val="-1"/>
        </w:rPr>
        <w:t>should</w:t>
      </w:r>
      <w:r w:rsidRPr="0047658E">
        <w:rPr>
          <w:rFonts w:asciiTheme="minorHAnsi" w:hAnsiTheme="minorHAnsi" w:cstheme="minorHAnsi"/>
          <w:spacing w:val="-1"/>
        </w:rPr>
        <w:t xml:space="preserve"> wear </w:t>
      </w:r>
      <w:r w:rsidR="00B61313" w:rsidRPr="0047658E">
        <w:rPr>
          <w:rFonts w:asciiTheme="minorHAnsi" w:hAnsiTheme="minorHAnsi" w:cstheme="minorHAnsi"/>
          <w:spacing w:val="-1"/>
        </w:rPr>
        <w:t xml:space="preserve">the club </w:t>
      </w:r>
      <w:r w:rsidRPr="0047658E">
        <w:rPr>
          <w:rFonts w:asciiTheme="minorHAnsi" w:hAnsiTheme="minorHAnsi" w:cstheme="minorHAnsi"/>
          <w:spacing w:val="-1"/>
        </w:rPr>
        <w:t>official teamwear to each game</w:t>
      </w:r>
      <w:r w:rsidR="005013E2" w:rsidRPr="0047658E">
        <w:rPr>
          <w:rFonts w:asciiTheme="minorHAnsi" w:hAnsiTheme="minorHAnsi" w:cstheme="minorHAnsi"/>
          <w:spacing w:val="-1"/>
        </w:rPr>
        <w:t xml:space="preserve"> and </w:t>
      </w:r>
      <w:r w:rsidRPr="0047658E">
        <w:rPr>
          <w:rFonts w:asciiTheme="minorHAnsi" w:hAnsiTheme="minorHAnsi" w:cstheme="minorHAnsi"/>
          <w:spacing w:val="-1"/>
        </w:rPr>
        <w:t>training session</w:t>
      </w:r>
      <w:r w:rsidR="00B61313" w:rsidRPr="0047658E">
        <w:rPr>
          <w:rFonts w:asciiTheme="minorHAnsi" w:hAnsiTheme="minorHAnsi" w:cstheme="minorHAnsi"/>
          <w:spacing w:val="-1"/>
        </w:rPr>
        <w:t>s</w:t>
      </w:r>
      <w:r w:rsidRPr="0047658E">
        <w:rPr>
          <w:rFonts w:asciiTheme="minorHAnsi" w:hAnsiTheme="minorHAnsi" w:cstheme="minorHAnsi"/>
          <w:spacing w:val="-1"/>
        </w:rPr>
        <w:t xml:space="preserve">, only items shown in the Club Brochure are permitted unless written permission has been sought from the </w:t>
      </w:r>
      <w:r w:rsidR="00231F9A" w:rsidRPr="0047658E">
        <w:rPr>
          <w:rFonts w:asciiTheme="minorHAnsi" w:hAnsiTheme="minorHAnsi" w:cstheme="minorHAnsi"/>
          <w:spacing w:val="-1"/>
        </w:rPr>
        <w:t>Executive Commit</w:t>
      </w:r>
      <w:r w:rsidR="005013E2" w:rsidRPr="0047658E">
        <w:rPr>
          <w:rFonts w:asciiTheme="minorHAnsi" w:hAnsiTheme="minorHAnsi" w:cstheme="minorHAnsi"/>
          <w:spacing w:val="-1"/>
        </w:rPr>
        <w:t>t</w:t>
      </w:r>
      <w:r w:rsidR="00231F9A" w:rsidRPr="0047658E">
        <w:rPr>
          <w:rFonts w:asciiTheme="minorHAnsi" w:hAnsiTheme="minorHAnsi" w:cstheme="minorHAnsi"/>
          <w:spacing w:val="-1"/>
        </w:rPr>
        <w:t>ee</w:t>
      </w:r>
      <w:r w:rsidRPr="0047658E">
        <w:rPr>
          <w:rFonts w:asciiTheme="minorHAnsi" w:hAnsiTheme="minorHAnsi" w:cstheme="minorHAnsi"/>
          <w:spacing w:val="-1"/>
        </w:rPr>
        <w:t>.</w:t>
      </w:r>
    </w:p>
    <w:p w14:paraId="7FCA3D1E" w14:textId="77777777" w:rsidR="007573C5" w:rsidRPr="0047658E" w:rsidRDefault="007573C5" w:rsidP="007573C5">
      <w:pPr>
        <w:pStyle w:val="BodyText"/>
        <w:tabs>
          <w:tab w:val="left" w:pos="2161"/>
        </w:tabs>
        <w:ind w:left="0" w:right="-82"/>
        <w:rPr>
          <w:rFonts w:asciiTheme="minorHAnsi" w:hAnsiTheme="minorHAnsi" w:cstheme="minorHAnsi"/>
          <w:spacing w:val="-1"/>
        </w:rPr>
      </w:pPr>
    </w:p>
    <w:p w14:paraId="0C9798E5" w14:textId="780178BB" w:rsidR="007573C5" w:rsidRPr="0047658E" w:rsidRDefault="007573C5" w:rsidP="001F4D27">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The Community Club home kit shall be worn for all matches.  In the event of a kit clash, the away strip should be worn.  In extreme cases, the training kit may be worn as a third kit.</w:t>
      </w:r>
      <w:r w:rsidR="00E524C9">
        <w:rPr>
          <w:rFonts w:asciiTheme="minorHAnsi" w:hAnsiTheme="minorHAnsi" w:cstheme="minorHAnsi"/>
          <w:spacing w:val="-1"/>
        </w:rPr>
        <w:t xml:space="preserve"> (Or home/away kit as required by the corresponding league body)</w:t>
      </w:r>
    </w:p>
    <w:p w14:paraId="2ED1395F" w14:textId="77777777" w:rsidR="007573C5" w:rsidRPr="0047658E" w:rsidRDefault="007573C5" w:rsidP="007573C5">
      <w:pPr>
        <w:pStyle w:val="BodyText"/>
        <w:tabs>
          <w:tab w:val="left" w:pos="2161"/>
        </w:tabs>
        <w:ind w:left="0" w:right="-82"/>
        <w:rPr>
          <w:rFonts w:asciiTheme="minorHAnsi" w:hAnsiTheme="minorHAnsi" w:cstheme="minorHAnsi"/>
          <w:spacing w:val="-1"/>
        </w:rPr>
      </w:pPr>
    </w:p>
    <w:p w14:paraId="2B92C37C" w14:textId="01750718" w:rsidR="007573C5" w:rsidRPr="0047658E" w:rsidRDefault="007573C5" w:rsidP="001F4D27">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The Community Club home kit shall be worn for all matches and shall be that shown in the Teamwear Brochure as Home Kit and shall be in the following </w:t>
      </w:r>
      <w:proofErr w:type="spellStart"/>
      <w:r w:rsidRPr="0047658E">
        <w:rPr>
          <w:rFonts w:asciiTheme="minorHAnsi" w:hAnsiTheme="minorHAnsi" w:cstheme="minorHAnsi"/>
          <w:spacing w:val="-1"/>
        </w:rPr>
        <w:t>colours</w:t>
      </w:r>
      <w:proofErr w:type="spellEnd"/>
      <w:r w:rsidRPr="0047658E">
        <w:rPr>
          <w:rFonts w:asciiTheme="minorHAnsi" w:hAnsiTheme="minorHAnsi" w:cstheme="minorHAnsi"/>
          <w:spacing w:val="-1"/>
        </w:rPr>
        <w:t xml:space="preserve"> for outfield players - royal blue/white shirts, </w:t>
      </w:r>
      <w:r w:rsidR="00BE61F8">
        <w:rPr>
          <w:rFonts w:asciiTheme="minorHAnsi" w:hAnsiTheme="minorHAnsi" w:cstheme="minorHAnsi"/>
          <w:spacing w:val="-1"/>
        </w:rPr>
        <w:t>Navy</w:t>
      </w:r>
      <w:r w:rsidRPr="0047658E">
        <w:rPr>
          <w:rFonts w:asciiTheme="minorHAnsi" w:hAnsiTheme="minorHAnsi" w:cstheme="minorHAnsi"/>
          <w:spacing w:val="-1"/>
        </w:rPr>
        <w:t xml:space="preserve"> blue/white shorts and royal blue/white socks.  For goalkeepers – yellow shirt, yellow shorts, yellow socks.  </w:t>
      </w:r>
      <w:r w:rsidR="00E524C9">
        <w:rPr>
          <w:rFonts w:asciiTheme="minorHAnsi" w:hAnsiTheme="minorHAnsi" w:cstheme="minorHAnsi"/>
          <w:spacing w:val="-1"/>
        </w:rPr>
        <w:t>(or as required in clause 83)</w:t>
      </w:r>
    </w:p>
    <w:p w14:paraId="38623AF2" w14:textId="77777777" w:rsidR="007573C5" w:rsidRPr="0047658E" w:rsidRDefault="007573C5" w:rsidP="007573C5">
      <w:pPr>
        <w:pStyle w:val="BodyText"/>
        <w:tabs>
          <w:tab w:val="left" w:pos="2161"/>
        </w:tabs>
        <w:ind w:left="0" w:right="-82"/>
        <w:rPr>
          <w:rFonts w:asciiTheme="minorHAnsi" w:hAnsiTheme="minorHAnsi" w:cstheme="minorHAnsi"/>
          <w:spacing w:val="-1"/>
        </w:rPr>
      </w:pPr>
    </w:p>
    <w:p w14:paraId="2B7C3A05" w14:textId="543E7B7C" w:rsidR="007573C5" w:rsidRPr="0047658E" w:rsidRDefault="007573C5" w:rsidP="009878EB">
      <w:pPr>
        <w:pStyle w:val="BodyText"/>
        <w:numPr>
          <w:ilvl w:val="0"/>
          <w:numId w:val="23"/>
        </w:numPr>
        <w:tabs>
          <w:tab w:val="left" w:pos="2161"/>
        </w:tabs>
        <w:ind w:right="-82"/>
        <w:rPr>
          <w:rFonts w:asciiTheme="minorHAnsi" w:hAnsiTheme="minorHAnsi" w:cstheme="minorHAnsi"/>
          <w:spacing w:val="-1"/>
        </w:rPr>
      </w:pPr>
      <w:r w:rsidRPr="0047658E">
        <w:rPr>
          <w:rFonts w:asciiTheme="minorHAnsi" w:hAnsiTheme="minorHAnsi" w:cstheme="minorHAnsi"/>
          <w:spacing w:val="-1"/>
        </w:rPr>
        <w:t xml:space="preserve">The Community Club away kit shall be that shown in the Teamwear Brochure as Away Kit and shall be in the following </w:t>
      </w:r>
      <w:proofErr w:type="spellStart"/>
      <w:r w:rsidRPr="0047658E">
        <w:rPr>
          <w:rFonts w:asciiTheme="minorHAnsi" w:hAnsiTheme="minorHAnsi" w:cstheme="minorHAnsi"/>
          <w:spacing w:val="-1"/>
        </w:rPr>
        <w:t>colours</w:t>
      </w:r>
      <w:proofErr w:type="spellEnd"/>
      <w:r w:rsidRPr="0047658E">
        <w:rPr>
          <w:rFonts w:asciiTheme="minorHAnsi" w:hAnsiTheme="minorHAnsi" w:cstheme="minorHAnsi"/>
          <w:spacing w:val="-1"/>
        </w:rPr>
        <w:t xml:space="preserve"> for outfield players – black/white shirts, black/white shorts and black/white socks.  For goalkeepers – red shirt, red shorts, red socks.  </w:t>
      </w:r>
      <w:r w:rsidR="00E524C9">
        <w:rPr>
          <w:rFonts w:asciiTheme="minorHAnsi" w:hAnsiTheme="minorHAnsi" w:cstheme="minorHAnsi"/>
          <w:spacing w:val="-1"/>
        </w:rPr>
        <w:t>(or as required in clause 83)</w:t>
      </w:r>
    </w:p>
    <w:p w14:paraId="57CA9F11" w14:textId="77777777" w:rsidR="007573C5" w:rsidRPr="0047658E" w:rsidRDefault="007573C5" w:rsidP="007573C5">
      <w:pPr>
        <w:pStyle w:val="BodyText"/>
        <w:tabs>
          <w:tab w:val="left" w:pos="2161"/>
        </w:tabs>
        <w:ind w:left="0" w:right="-82"/>
        <w:rPr>
          <w:rFonts w:asciiTheme="minorHAnsi" w:hAnsiTheme="minorHAnsi" w:cstheme="minorHAnsi"/>
          <w:spacing w:val="-1"/>
        </w:rPr>
      </w:pPr>
    </w:p>
    <w:p w14:paraId="4B205741" w14:textId="03BE6F72" w:rsidR="007573C5" w:rsidRPr="00B51D0A" w:rsidRDefault="00B51D0A" w:rsidP="00B51D0A">
      <w:pPr>
        <w:pStyle w:val="BodyText"/>
        <w:numPr>
          <w:ilvl w:val="0"/>
          <w:numId w:val="23"/>
        </w:numPr>
        <w:tabs>
          <w:tab w:val="left" w:pos="2161"/>
        </w:tabs>
        <w:ind w:right="-41"/>
        <w:rPr>
          <w:rFonts w:asciiTheme="minorHAnsi" w:hAnsiTheme="minorHAnsi" w:cstheme="minorHAnsi"/>
          <w:spacing w:val="-1"/>
        </w:rPr>
      </w:pPr>
      <w:r>
        <w:rPr>
          <w:rFonts w:asciiTheme="minorHAnsi" w:hAnsiTheme="minorHAnsi" w:cstheme="minorHAnsi"/>
          <w:spacing w:val="-1"/>
        </w:rPr>
        <w:t>A</w:t>
      </w:r>
      <w:r w:rsidR="007573C5" w:rsidRPr="00B51D0A">
        <w:rPr>
          <w:rFonts w:asciiTheme="minorHAnsi" w:hAnsiTheme="minorHAnsi" w:cstheme="minorHAnsi"/>
          <w:spacing w:val="-1"/>
        </w:rPr>
        <w:t xml:space="preserve">ll </w:t>
      </w:r>
      <w:r w:rsidR="008706EC" w:rsidRPr="00B51D0A">
        <w:rPr>
          <w:rFonts w:asciiTheme="minorHAnsi" w:hAnsiTheme="minorHAnsi" w:cstheme="minorHAnsi"/>
          <w:spacing w:val="-1"/>
        </w:rPr>
        <w:t>t</w:t>
      </w:r>
      <w:r w:rsidR="007573C5" w:rsidRPr="00B51D0A">
        <w:rPr>
          <w:rFonts w:asciiTheme="minorHAnsi" w:hAnsiTheme="minorHAnsi" w:cstheme="minorHAnsi"/>
          <w:spacing w:val="-1"/>
        </w:rPr>
        <w:t xml:space="preserve">eam </w:t>
      </w:r>
      <w:r w:rsidR="008706EC" w:rsidRPr="00B51D0A">
        <w:rPr>
          <w:rFonts w:asciiTheme="minorHAnsi" w:hAnsiTheme="minorHAnsi" w:cstheme="minorHAnsi"/>
          <w:spacing w:val="-1"/>
        </w:rPr>
        <w:t>O</w:t>
      </w:r>
      <w:r w:rsidR="007573C5" w:rsidRPr="00B51D0A">
        <w:rPr>
          <w:rFonts w:asciiTheme="minorHAnsi" w:hAnsiTheme="minorHAnsi" w:cstheme="minorHAnsi"/>
          <w:spacing w:val="-1"/>
        </w:rPr>
        <w:t>fficials should be clearly identifiable with their initials printed on jackets/tops etc.</w:t>
      </w:r>
    </w:p>
    <w:p w14:paraId="32C031B4" w14:textId="77777777" w:rsidR="007573C5" w:rsidRPr="0047658E" w:rsidRDefault="007573C5" w:rsidP="007573C5">
      <w:pPr>
        <w:pStyle w:val="BodyText"/>
        <w:tabs>
          <w:tab w:val="left" w:pos="2161"/>
        </w:tabs>
        <w:ind w:left="0" w:right="1524"/>
        <w:rPr>
          <w:rFonts w:asciiTheme="minorHAnsi" w:hAnsiTheme="minorHAnsi" w:cstheme="minorHAnsi"/>
          <w:spacing w:val="-1"/>
        </w:rPr>
      </w:pPr>
    </w:p>
    <w:p w14:paraId="123F9F1C" w14:textId="558640B4" w:rsidR="007573C5" w:rsidRPr="0047658E" w:rsidRDefault="007573C5" w:rsidP="00FB44DA">
      <w:pPr>
        <w:pStyle w:val="BodyText"/>
        <w:numPr>
          <w:ilvl w:val="0"/>
          <w:numId w:val="23"/>
        </w:numPr>
        <w:tabs>
          <w:tab w:val="left" w:pos="2161"/>
        </w:tabs>
        <w:ind w:right="100"/>
        <w:rPr>
          <w:rFonts w:asciiTheme="minorHAnsi" w:hAnsiTheme="minorHAnsi" w:cstheme="minorHAnsi"/>
          <w:spacing w:val="-1"/>
        </w:rPr>
      </w:pPr>
      <w:r w:rsidRPr="0047658E">
        <w:rPr>
          <w:rFonts w:asciiTheme="minorHAnsi" w:hAnsiTheme="minorHAnsi" w:cstheme="minorHAnsi"/>
          <w:spacing w:val="-1"/>
        </w:rPr>
        <w:t xml:space="preserve">Any Team who fails to purchase official Teamwear products from the official brochure or through our official supplier will be in breach of the </w:t>
      </w:r>
      <w:r w:rsidR="00FB44DA" w:rsidRPr="0047658E">
        <w:rPr>
          <w:rFonts w:asciiTheme="minorHAnsi" w:hAnsiTheme="minorHAnsi" w:cstheme="minorHAnsi"/>
          <w:spacing w:val="-1"/>
        </w:rPr>
        <w:t>Constitution</w:t>
      </w:r>
      <w:r w:rsidRPr="0047658E">
        <w:rPr>
          <w:rFonts w:asciiTheme="minorHAnsi" w:hAnsiTheme="minorHAnsi" w:cstheme="minorHAnsi"/>
          <w:spacing w:val="-1"/>
        </w:rPr>
        <w:t>.</w:t>
      </w:r>
      <w:r w:rsidR="003B7300" w:rsidRPr="0047658E">
        <w:rPr>
          <w:rFonts w:asciiTheme="minorHAnsi" w:hAnsiTheme="minorHAnsi" w:cstheme="minorHAnsi"/>
          <w:spacing w:val="-1"/>
        </w:rPr>
        <w:t xml:space="preserve"> (Unless express permission has been granted by the </w:t>
      </w:r>
      <w:r w:rsidR="00CA4E22" w:rsidRPr="0047658E">
        <w:rPr>
          <w:rFonts w:asciiTheme="minorHAnsi" w:hAnsiTheme="minorHAnsi" w:cstheme="minorHAnsi"/>
          <w:spacing w:val="-1"/>
        </w:rPr>
        <w:t xml:space="preserve">Executive Committee </w:t>
      </w:r>
      <w:r w:rsidR="003B7300" w:rsidRPr="0047658E">
        <w:rPr>
          <w:rFonts w:asciiTheme="minorHAnsi" w:hAnsiTheme="minorHAnsi" w:cstheme="minorHAnsi"/>
          <w:spacing w:val="-1"/>
        </w:rPr>
        <w:t>in writing or via e-mail)</w:t>
      </w:r>
    </w:p>
    <w:p w14:paraId="7B0C4CF5" w14:textId="77777777" w:rsidR="004A7D96" w:rsidRPr="0047658E" w:rsidRDefault="004A7D96" w:rsidP="00E1294F">
      <w:pPr>
        <w:rPr>
          <w:rFonts w:cstheme="minorHAnsi"/>
          <w:b/>
        </w:rPr>
      </w:pPr>
    </w:p>
    <w:p w14:paraId="17C88CAF" w14:textId="7F188F09" w:rsidR="00E1294F" w:rsidRPr="0047658E" w:rsidRDefault="00B96B83" w:rsidP="00E1294F">
      <w:pPr>
        <w:rPr>
          <w:rFonts w:cstheme="minorHAnsi"/>
          <w:b/>
        </w:rPr>
      </w:pPr>
      <w:r w:rsidRPr="0047658E">
        <w:rPr>
          <w:rFonts w:cstheme="minorHAnsi"/>
          <w:b/>
        </w:rPr>
        <w:t>Decision-Making by the Membership.</w:t>
      </w:r>
    </w:p>
    <w:p w14:paraId="5CDA3F18" w14:textId="6CA63E5C" w:rsidR="00E1294F" w:rsidRPr="0047658E" w:rsidRDefault="00B96B83" w:rsidP="00E1294F">
      <w:pPr>
        <w:rPr>
          <w:rFonts w:cstheme="minorHAnsi"/>
          <w:b/>
        </w:rPr>
      </w:pPr>
      <w:r w:rsidRPr="0047658E">
        <w:rPr>
          <w:rFonts w:cstheme="minorHAnsi"/>
          <w:b/>
        </w:rPr>
        <w:t xml:space="preserve">Members’ meetings </w:t>
      </w:r>
    </w:p>
    <w:p w14:paraId="5A8E36F6" w14:textId="40D0FA6E" w:rsidR="001A0573" w:rsidRPr="0047658E" w:rsidRDefault="00B96B83" w:rsidP="001A0573">
      <w:pPr>
        <w:pStyle w:val="ListParagraph"/>
        <w:numPr>
          <w:ilvl w:val="0"/>
          <w:numId w:val="23"/>
        </w:numPr>
        <w:rPr>
          <w:rFonts w:cstheme="minorHAnsi"/>
        </w:rPr>
      </w:pPr>
      <w:r w:rsidRPr="0047658E">
        <w:rPr>
          <w:rFonts w:cstheme="minorHAnsi"/>
        </w:rPr>
        <w:t xml:space="preserve">The </w:t>
      </w:r>
      <w:r w:rsidR="00EE698D" w:rsidRPr="0047658E">
        <w:rPr>
          <w:rFonts w:cstheme="minorHAnsi"/>
        </w:rPr>
        <w:t>Executive Committee</w:t>
      </w:r>
      <w:r w:rsidRPr="0047658E">
        <w:rPr>
          <w:rFonts w:cstheme="minorHAnsi"/>
        </w:rPr>
        <w:t xml:space="preserve"> must arrange a meeting of </w:t>
      </w:r>
      <w:r w:rsidR="00EE698D" w:rsidRPr="0047658E">
        <w:rPr>
          <w:rFonts w:cstheme="minorHAnsi"/>
        </w:rPr>
        <w:t xml:space="preserve">registered </w:t>
      </w:r>
      <w:r w:rsidRPr="0047658E">
        <w:rPr>
          <w:rFonts w:cstheme="minorHAnsi"/>
        </w:rPr>
        <w:t>Members (an annual general meeting or "AGM") in each calendar year.</w:t>
      </w:r>
      <w:r w:rsidR="001A0573" w:rsidRPr="0047658E">
        <w:rPr>
          <w:rFonts w:cstheme="minorHAnsi"/>
        </w:rPr>
        <w:t xml:space="preserve"> </w:t>
      </w:r>
    </w:p>
    <w:p w14:paraId="2B5F43AA" w14:textId="70F0A245" w:rsidR="001A0573" w:rsidRPr="0047658E" w:rsidRDefault="001A0573" w:rsidP="001A0573">
      <w:pPr>
        <w:pStyle w:val="ListParagraph"/>
        <w:ind w:left="360"/>
        <w:rPr>
          <w:rFonts w:cstheme="minorHAnsi"/>
        </w:rPr>
      </w:pPr>
      <w:r w:rsidRPr="0047658E">
        <w:rPr>
          <w:rFonts w:cstheme="minorHAnsi"/>
        </w:rPr>
        <w:t xml:space="preserve"> </w:t>
      </w:r>
    </w:p>
    <w:p w14:paraId="04535A8B" w14:textId="39FD40BE" w:rsidR="00EB1EF6" w:rsidRPr="0047658E" w:rsidRDefault="00B96B83" w:rsidP="000E1042">
      <w:pPr>
        <w:pStyle w:val="ListParagraph"/>
        <w:numPr>
          <w:ilvl w:val="0"/>
          <w:numId w:val="23"/>
        </w:numPr>
        <w:rPr>
          <w:rFonts w:cstheme="minorHAnsi"/>
        </w:rPr>
      </w:pPr>
      <w:r w:rsidRPr="0047658E">
        <w:rPr>
          <w:rFonts w:cstheme="minorHAnsi"/>
        </w:rPr>
        <w:t xml:space="preserve">The gap between one AGM and the next must not be longer than </w:t>
      </w:r>
      <w:r w:rsidR="008706EC">
        <w:rPr>
          <w:rFonts w:cstheme="minorHAnsi"/>
        </w:rPr>
        <w:t>f</w:t>
      </w:r>
      <w:r w:rsidR="00424F13">
        <w:rPr>
          <w:rFonts w:cstheme="minorHAnsi"/>
        </w:rPr>
        <w:t>ifteen (</w:t>
      </w:r>
      <w:r w:rsidRPr="0047658E">
        <w:rPr>
          <w:rFonts w:cstheme="minorHAnsi"/>
        </w:rPr>
        <w:t>15</w:t>
      </w:r>
      <w:r w:rsidR="00424F13">
        <w:rPr>
          <w:rFonts w:cstheme="minorHAnsi"/>
        </w:rPr>
        <w:t>)</w:t>
      </w:r>
      <w:r w:rsidRPr="0047658E">
        <w:rPr>
          <w:rFonts w:cstheme="minorHAnsi"/>
        </w:rPr>
        <w:t xml:space="preserve"> months. </w:t>
      </w:r>
    </w:p>
    <w:p w14:paraId="31A959FB" w14:textId="76A359BE" w:rsidR="00FA1C3D" w:rsidRPr="007746F0" w:rsidRDefault="00B96B83" w:rsidP="007746F0">
      <w:pPr>
        <w:pStyle w:val="ListParagraph"/>
        <w:numPr>
          <w:ilvl w:val="0"/>
          <w:numId w:val="23"/>
        </w:numPr>
        <w:rPr>
          <w:rFonts w:cstheme="minorHAnsi"/>
        </w:rPr>
      </w:pPr>
      <w:r w:rsidRPr="007746F0">
        <w:rPr>
          <w:rFonts w:cstheme="minorHAnsi"/>
        </w:rPr>
        <w:lastRenderedPageBreak/>
        <w:t xml:space="preserve">Notwithstanding clause </w:t>
      </w:r>
      <w:r w:rsidR="00424F13" w:rsidRPr="007746F0">
        <w:rPr>
          <w:rFonts w:cstheme="minorHAnsi"/>
        </w:rPr>
        <w:t>88</w:t>
      </w:r>
      <w:r w:rsidRPr="007746F0">
        <w:rPr>
          <w:rFonts w:cstheme="minorHAnsi"/>
        </w:rPr>
        <w:t xml:space="preserve">, an AGM does not need to be held during the calendar year in which the organisation is formed; but the first AGM must still be held within </w:t>
      </w:r>
      <w:r w:rsidR="00424F13" w:rsidRPr="007746F0">
        <w:rPr>
          <w:rFonts w:cstheme="minorHAnsi"/>
        </w:rPr>
        <w:t>fifteen (15)</w:t>
      </w:r>
      <w:r w:rsidRPr="007746F0">
        <w:rPr>
          <w:rFonts w:cstheme="minorHAnsi"/>
        </w:rPr>
        <w:t xml:space="preserve"> months of the date on which the organisation is formed. </w:t>
      </w:r>
    </w:p>
    <w:p w14:paraId="48EDB6BF" w14:textId="77777777" w:rsidR="00FA1C3D" w:rsidRPr="0047658E" w:rsidRDefault="00FA1C3D" w:rsidP="00FA1C3D">
      <w:pPr>
        <w:pStyle w:val="ListParagraph"/>
        <w:rPr>
          <w:rFonts w:cstheme="minorHAnsi"/>
        </w:rPr>
      </w:pPr>
    </w:p>
    <w:p w14:paraId="61822EE2" w14:textId="77777777" w:rsidR="00FA1C3D" w:rsidRPr="0047658E" w:rsidRDefault="00B96B83" w:rsidP="000E1042">
      <w:pPr>
        <w:pStyle w:val="ListParagraph"/>
        <w:numPr>
          <w:ilvl w:val="0"/>
          <w:numId w:val="23"/>
        </w:numPr>
        <w:rPr>
          <w:rFonts w:cstheme="minorHAnsi"/>
        </w:rPr>
      </w:pPr>
      <w:r w:rsidRPr="0047658E">
        <w:rPr>
          <w:rFonts w:cstheme="minorHAnsi"/>
        </w:rPr>
        <w:t xml:space="preserve">The business of each AGM must include: </w:t>
      </w:r>
    </w:p>
    <w:p w14:paraId="5A4D8FCF" w14:textId="77777777" w:rsidR="00FA1C3D" w:rsidRPr="0047658E" w:rsidRDefault="00FA1C3D" w:rsidP="00FA1C3D">
      <w:pPr>
        <w:pStyle w:val="ListParagraph"/>
        <w:rPr>
          <w:rFonts w:cstheme="minorHAnsi"/>
        </w:rPr>
      </w:pPr>
    </w:p>
    <w:p w14:paraId="49C03F34" w14:textId="734F6379" w:rsidR="00560FFE" w:rsidRPr="0047658E" w:rsidRDefault="00FA1C3D" w:rsidP="00FA1C3D">
      <w:pPr>
        <w:pStyle w:val="ListParagraph"/>
        <w:numPr>
          <w:ilvl w:val="1"/>
          <w:numId w:val="23"/>
        </w:numPr>
        <w:rPr>
          <w:rFonts w:cstheme="minorHAnsi"/>
        </w:rPr>
      </w:pPr>
      <w:r w:rsidRPr="0047658E">
        <w:rPr>
          <w:rFonts w:cstheme="minorHAnsi"/>
        </w:rPr>
        <w:t>A</w:t>
      </w:r>
      <w:r w:rsidR="00B96B83" w:rsidRPr="0047658E">
        <w:rPr>
          <w:rFonts w:cstheme="minorHAnsi"/>
        </w:rPr>
        <w:t xml:space="preserve"> report by the</w:t>
      </w:r>
      <w:r w:rsidR="00F64C27" w:rsidRPr="0047658E">
        <w:rPr>
          <w:rFonts w:cstheme="minorHAnsi"/>
        </w:rPr>
        <w:t xml:space="preserve"> club</w:t>
      </w:r>
      <w:r w:rsidR="00B96B83" w:rsidRPr="0047658E">
        <w:rPr>
          <w:rFonts w:cstheme="minorHAnsi"/>
        </w:rPr>
        <w:t xml:space="preserve"> </w:t>
      </w:r>
      <w:r w:rsidR="00EE698D" w:rsidRPr="0047658E">
        <w:rPr>
          <w:rFonts w:cstheme="minorHAnsi"/>
        </w:rPr>
        <w:t>Chairman</w:t>
      </w:r>
      <w:r w:rsidR="00B96B83" w:rsidRPr="0047658E">
        <w:rPr>
          <w:rFonts w:cstheme="minorHAnsi"/>
        </w:rPr>
        <w:t xml:space="preserve"> on the activities of the organisation</w:t>
      </w:r>
    </w:p>
    <w:p w14:paraId="6EE81DD0" w14:textId="77777777" w:rsidR="00BB189B" w:rsidRPr="0047658E" w:rsidRDefault="00BB189B" w:rsidP="00BB189B">
      <w:pPr>
        <w:pStyle w:val="ListParagraph"/>
        <w:ind w:left="1440"/>
        <w:rPr>
          <w:rFonts w:cstheme="minorHAnsi"/>
        </w:rPr>
      </w:pPr>
    </w:p>
    <w:p w14:paraId="3000D1DF" w14:textId="63C94109" w:rsidR="00560FFE" w:rsidRPr="0047658E" w:rsidRDefault="00F64C27" w:rsidP="00FA1C3D">
      <w:pPr>
        <w:pStyle w:val="ListParagraph"/>
        <w:numPr>
          <w:ilvl w:val="1"/>
          <w:numId w:val="23"/>
        </w:numPr>
        <w:rPr>
          <w:rFonts w:cstheme="minorHAnsi"/>
        </w:rPr>
      </w:pPr>
      <w:r w:rsidRPr="0047658E">
        <w:rPr>
          <w:rFonts w:cstheme="minorHAnsi"/>
        </w:rPr>
        <w:t>A report by the club Treasurer</w:t>
      </w:r>
      <w:r w:rsidR="00B96B83" w:rsidRPr="0047658E">
        <w:rPr>
          <w:rFonts w:cstheme="minorHAnsi"/>
        </w:rPr>
        <w:t xml:space="preserve"> of the annual accounts of the organisation</w:t>
      </w:r>
    </w:p>
    <w:p w14:paraId="1CD539D0" w14:textId="77777777" w:rsidR="00BB189B" w:rsidRPr="0047658E" w:rsidRDefault="00BB189B" w:rsidP="00BB189B">
      <w:pPr>
        <w:pStyle w:val="ListParagraph"/>
        <w:ind w:left="1440"/>
        <w:rPr>
          <w:rFonts w:cstheme="minorHAnsi"/>
        </w:rPr>
      </w:pPr>
    </w:p>
    <w:p w14:paraId="79B90A94" w14:textId="401A9D44" w:rsidR="00AE315E" w:rsidRPr="0047658E" w:rsidRDefault="00560FFE" w:rsidP="00AE315E">
      <w:pPr>
        <w:pStyle w:val="ListParagraph"/>
        <w:numPr>
          <w:ilvl w:val="1"/>
          <w:numId w:val="23"/>
        </w:numPr>
        <w:rPr>
          <w:rFonts w:cstheme="minorHAnsi"/>
        </w:rPr>
      </w:pPr>
      <w:r w:rsidRPr="0047658E">
        <w:rPr>
          <w:rFonts w:cstheme="minorHAnsi"/>
        </w:rPr>
        <w:t>T</w:t>
      </w:r>
      <w:r w:rsidR="00B96B83" w:rsidRPr="0047658E">
        <w:rPr>
          <w:rFonts w:cstheme="minorHAnsi"/>
        </w:rPr>
        <w:t xml:space="preserve">he election/re-election of </w:t>
      </w:r>
      <w:r w:rsidR="00F64C27" w:rsidRPr="0047658E">
        <w:rPr>
          <w:rFonts w:cstheme="minorHAnsi"/>
        </w:rPr>
        <w:t>the club Executive Committee</w:t>
      </w:r>
      <w:r w:rsidR="00B96B83" w:rsidRPr="0047658E">
        <w:rPr>
          <w:rFonts w:cstheme="minorHAnsi"/>
        </w:rPr>
        <w:t xml:space="preserve">, as referred to in clauses </w:t>
      </w:r>
      <w:r w:rsidR="00152FBA">
        <w:rPr>
          <w:rFonts w:cstheme="minorHAnsi"/>
        </w:rPr>
        <w:t>119</w:t>
      </w:r>
      <w:r w:rsidR="00A4532A">
        <w:rPr>
          <w:rFonts w:cstheme="minorHAnsi"/>
        </w:rPr>
        <w:t xml:space="preserve"> to 122</w:t>
      </w:r>
    </w:p>
    <w:p w14:paraId="24CB8B5E" w14:textId="77777777" w:rsidR="00AE315E" w:rsidRPr="0047658E" w:rsidRDefault="00AE315E" w:rsidP="00AE315E">
      <w:pPr>
        <w:pStyle w:val="ListParagraph"/>
        <w:ind w:left="1440"/>
        <w:rPr>
          <w:rFonts w:cstheme="minorHAnsi"/>
        </w:rPr>
      </w:pPr>
    </w:p>
    <w:p w14:paraId="6FBC118B" w14:textId="2CEEE0E8" w:rsidR="009842CF" w:rsidRPr="0047658E" w:rsidRDefault="00B96B83" w:rsidP="009842CF">
      <w:pPr>
        <w:pStyle w:val="ListParagraph"/>
        <w:numPr>
          <w:ilvl w:val="0"/>
          <w:numId w:val="23"/>
        </w:numPr>
        <w:rPr>
          <w:rFonts w:cstheme="minorHAnsi"/>
        </w:rPr>
      </w:pPr>
      <w:r w:rsidRPr="0047658E">
        <w:rPr>
          <w:rFonts w:cstheme="minorHAnsi"/>
        </w:rPr>
        <w:t xml:space="preserve">The </w:t>
      </w:r>
      <w:r w:rsidR="00076913" w:rsidRPr="0047658E">
        <w:rPr>
          <w:rFonts w:cstheme="minorHAnsi"/>
        </w:rPr>
        <w:t>Executive Committee</w:t>
      </w:r>
      <w:r w:rsidRPr="0047658E">
        <w:rPr>
          <w:rFonts w:cstheme="minorHAnsi"/>
        </w:rPr>
        <w:t xml:space="preserve"> may arrange a special members' meeting at any time.</w:t>
      </w:r>
    </w:p>
    <w:p w14:paraId="081FB708" w14:textId="1825E2D5" w:rsidR="009842CF" w:rsidRPr="0047658E" w:rsidRDefault="009842CF" w:rsidP="009842CF">
      <w:pPr>
        <w:rPr>
          <w:rFonts w:cstheme="minorHAnsi"/>
          <w:b/>
        </w:rPr>
      </w:pPr>
      <w:r w:rsidRPr="0047658E">
        <w:rPr>
          <w:rFonts w:cstheme="minorHAnsi"/>
          <w:b/>
        </w:rPr>
        <w:t xml:space="preserve">Power to request the </w:t>
      </w:r>
      <w:r w:rsidR="00076913" w:rsidRPr="0047658E">
        <w:rPr>
          <w:rFonts w:cstheme="minorHAnsi"/>
          <w:b/>
        </w:rPr>
        <w:t>Executive Committee</w:t>
      </w:r>
      <w:r w:rsidRPr="0047658E">
        <w:rPr>
          <w:rFonts w:cstheme="minorHAnsi"/>
          <w:b/>
        </w:rPr>
        <w:t xml:space="preserve"> to arrange a special Members’ meeting </w:t>
      </w:r>
    </w:p>
    <w:p w14:paraId="2D252F22" w14:textId="33817BCA" w:rsidR="00193149" w:rsidRPr="0047658E" w:rsidRDefault="009842CF" w:rsidP="009842CF">
      <w:pPr>
        <w:pStyle w:val="ListParagraph"/>
        <w:numPr>
          <w:ilvl w:val="0"/>
          <w:numId w:val="23"/>
        </w:numPr>
        <w:rPr>
          <w:rFonts w:cstheme="minorHAnsi"/>
        </w:rPr>
      </w:pPr>
      <w:r w:rsidRPr="0047658E">
        <w:rPr>
          <w:rFonts w:cstheme="minorHAnsi"/>
        </w:rPr>
        <w:t xml:space="preserve">The </w:t>
      </w:r>
      <w:r w:rsidR="00076913" w:rsidRPr="0047658E">
        <w:rPr>
          <w:rFonts w:cstheme="minorHAnsi"/>
        </w:rPr>
        <w:t>Executive Committee</w:t>
      </w:r>
      <w:r w:rsidRPr="0047658E">
        <w:rPr>
          <w:rFonts w:cstheme="minorHAnsi"/>
        </w:rPr>
        <w:t xml:space="preserve"> must arrange a special members’ meeting if they are requested to do so by a notice (which may take the form of two or more documents in the same terms, each signed by one or more members) by </w:t>
      </w:r>
      <w:r w:rsidR="00A77C72" w:rsidRPr="0047658E">
        <w:rPr>
          <w:rFonts w:cstheme="minorHAnsi"/>
        </w:rPr>
        <w:t xml:space="preserve">registered </w:t>
      </w:r>
      <w:r w:rsidRPr="0047658E">
        <w:rPr>
          <w:rFonts w:cstheme="minorHAnsi"/>
        </w:rPr>
        <w:t xml:space="preserve">Members who amount to </w:t>
      </w:r>
      <w:r w:rsidR="009231DB">
        <w:rPr>
          <w:rFonts w:cstheme="minorHAnsi"/>
        </w:rPr>
        <w:t>five percent (</w:t>
      </w:r>
      <w:r w:rsidRPr="0047658E">
        <w:rPr>
          <w:rFonts w:cstheme="minorHAnsi"/>
        </w:rPr>
        <w:t>5%</w:t>
      </w:r>
      <w:r w:rsidR="009231DB">
        <w:rPr>
          <w:rFonts w:cstheme="minorHAnsi"/>
        </w:rPr>
        <w:t>)</w:t>
      </w:r>
      <w:r w:rsidRPr="0047658E">
        <w:rPr>
          <w:rFonts w:cstheme="minorHAnsi"/>
        </w:rPr>
        <w:t xml:space="preserve"> or more of the total membership of the organisation at the time, providing: </w:t>
      </w:r>
    </w:p>
    <w:p w14:paraId="3725363D" w14:textId="77777777" w:rsidR="00A11E50" w:rsidRPr="0047658E" w:rsidRDefault="00A11E50" w:rsidP="00A11E50">
      <w:pPr>
        <w:pStyle w:val="ListParagraph"/>
        <w:ind w:left="360"/>
        <w:rPr>
          <w:rFonts w:cstheme="minorHAnsi"/>
        </w:rPr>
      </w:pPr>
    </w:p>
    <w:p w14:paraId="59382B91" w14:textId="299E99C1" w:rsidR="00193149" w:rsidRPr="0047658E" w:rsidRDefault="00193149" w:rsidP="00193149">
      <w:pPr>
        <w:pStyle w:val="ListParagraph"/>
        <w:numPr>
          <w:ilvl w:val="1"/>
          <w:numId w:val="23"/>
        </w:numPr>
        <w:rPr>
          <w:rFonts w:cstheme="minorHAnsi"/>
        </w:rPr>
      </w:pPr>
      <w:r w:rsidRPr="0047658E">
        <w:rPr>
          <w:rFonts w:cstheme="minorHAnsi"/>
        </w:rPr>
        <w:t>T</w:t>
      </w:r>
      <w:r w:rsidR="009842CF" w:rsidRPr="0047658E">
        <w:rPr>
          <w:rFonts w:cstheme="minorHAnsi"/>
        </w:rPr>
        <w:t>he notice states the purposes for which the meeting is to be held</w:t>
      </w:r>
    </w:p>
    <w:p w14:paraId="447D418D" w14:textId="77777777" w:rsidR="00A11E50" w:rsidRPr="0047658E" w:rsidRDefault="00A11E50" w:rsidP="00A11E50">
      <w:pPr>
        <w:pStyle w:val="ListParagraph"/>
        <w:ind w:left="1440"/>
        <w:rPr>
          <w:rFonts w:cstheme="minorHAnsi"/>
        </w:rPr>
      </w:pPr>
    </w:p>
    <w:p w14:paraId="7E84AFAB" w14:textId="1FA33FD9" w:rsidR="00A11E50" w:rsidRPr="0047658E" w:rsidRDefault="00193149" w:rsidP="00A11E50">
      <w:pPr>
        <w:pStyle w:val="ListParagraph"/>
        <w:numPr>
          <w:ilvl w:val="1"/>
          <w:numId w:val="23"/>
        </w:numPr>
        <w:rPr>
          <w:rFonts w:cstheme="minorHAnsi"/>
        </w:rPr>
      </w:pPr>
      <w:r w:rsidRPr="0047658E">
        <w:rPr>
          <w:rFonts w:cstheme="minorHAnsi"/>
        </w:rPr>
        <w:t>T</w:t>
      </w:r>
      <w:r w:rsidR="009842CF" w:rsidRPr="0047658E">
        <w:rPr>
          <w:rFonts w:cstheme="minorHAnsi"/>
        </w:rPr>
        <w:t xml:space="preserve">hose purposes are not inconsistent with the terms of this constitution, the Charities and Trustee (Investment) Scotland Act 2005 or any other statutory provision. </w:t>
      </w:r>
    </w:p>
    <w:p w14:paraId="5FF9BF74" w14:textId="77777777" w:rsidR="00A11E50" w:rsidRPr="0047658E" w:rsidRDefault="00A11E50" w:rsidP="00A11E50">
      <w:pPr>
        <w:pStyle w:val="ListParagraph"/>
        <w:ind w:left="360"/>
        <w:rPr>
          <w:rFonts w:cstheme="minorHAnsi"/>
        </w:rPr>
      </w:pPr>
    </w:p>
    <w:p w14:paraId="6A6F29BB" w14:textId="4B31B055" w:rsidR="009842CF" w:rsidRPr="0047658E" w:rsidRDefault="009842CF" w:rsidP="00A11E50">
      <w:pPr>
        <w:pStyle w:val="ListParagraph"/>
        <w:numPr>
          <w:ilvl w:val="0"/>
          <w:numId w:val="23"/>
        </w:numPr>
        <w:rPr>
          <w:rFonts w:cstheme="minorHAnsi"/>
        </w:rPr>
      </w:pPr>
      <w:r w:rsidRPr="0047658E">
        <w:rPr>
          <w:rFonts w:cstheme="minorHAnsi"/>
        </w:rPr>
        <w:t xml:space="preserve">If the </w:t>
      </w:r>
      <w:r w:rsidR="00A77C72" w:rsidRPr="0047658E">
        <w:rPr>
          <w:rFonts w:cstheme="minorHAnsi"/>
        </w:rPr>
        <w:t>Executive Committee r</w:t>
      </w:r>
      <w:r w:rsidRPr="0047658E">
        <w:rPr>
          <w:rFonts w:cstheme="minorHAnsi"/>
        </w:rPr>
        <w:t xml:space="preserve">eceive a notice under clause </w:t>
      </w:r>
      <w:r w:rsidR="0024702D">
        <w:rPr>
          <w:rFonts w:cstheme="minorHAnsi"/>
        </w:rPr>
        <w:t>93</w:t>
      </w:r>
      <w:r w:rsidRPr="0047658E">
        <w:rPr>
          <w:rFonts w:cstheme="minorHAnsi"/>
        </w:rPr>
        <w:t xml:space="preserve">, the date for the meeting which they arrange in accordance with the notice must not be later than </w:t>
      </w:r>
      <w:r w:rsidR="0024702D">
        <w:rPr>
          <w:rFonts w:cstheme="minorHAnsi"/>
        </w:rPr>
        <w:t>twenty-eight (28)</w:t>
      </w:r>
      <w:r w:rsidRPr="0047658E">
        <w:rPr>
          <w:rFonts w:cstheme="minorHAnsi"/>
        </w:rPr>
        <w:t xml:space="preserve"> days from the date on which they received the notice.</w:t>
      </w:r>
    </w:p>
    <w:p w14:paraId="0289563A" w14:textId="77777777" w:rsidR="005F479B" w:rsidRPr="0047658E" w:rsidRDefault="005F479B" w:rsidP="00E10CAC">
      <w:pPr>
        <w:rPr>
          <w:rFonts w:cstheme="minorHAnsi"/>
          <w:b/>
        </w:rPr>
      </w:pPr>
    </w:p>
    <w:p w14:paraId="755E0C38" w14:textId="116500A2" w:rsidR="00E10CAC" w:rsidRPr="0047658E" w:rsidRDefault="00E10CAC" w:rsidP="00E10CAC">
      <w:pPr>
        <w:rPr>
          <w:rFonts w:cstheme="minorHAnsi"/>
          <w:b/>
        </w:rPr>
      </w:pPr>
      <w:r w:rsidRPr="0047658E">
        <w:rPr>
          <w:rFonts w:cstheme="minorHAnsi"/>
          <w:b/>
        </w:rPr>
        <w:t>Notice of</w:t>
      </w:r>
      <w:r w:rsidR="006777D1" w:rsidRPr="0047658E">
        <w:rPr>
          <w:rFonts w:cstheme="minorHAnsi"/>
          <w:b/>
        </w:rPr>
        <w:t xml:space="preserve"> registered</w:t>
      </w:r>
      <w:r w:rsidRPr="0047658E">
        <w:rPr>
          <w:rFonts w:cstheme="minorHAnsi"/>
          <w:b/>
        </w:rPr>
        <w:t xml:space="preserve"> Members’ meetings </w:t>
      </w:r>
    </w:p>
    <w:p w14:paraId="5528C888" w14:textId="3925A587" w:rsidR="00286B71" w:rsidRPr="0047658E" w:rsidRDefault="00E10CAC" w:rsidP="00286B71">
      <w:pPr>
        <w:pStyle w:val="ListParagraph"/>
        <w:numPr>
          <w:ilvl w:val="0"/>
          <w:numId w:val="23"/>
        </w:numPr>
        <w:rPr>
          <w:rFonts w:cstheme="minorHAnsi"/>
        </w:rPr>
      </w:pPr>
      <w:r w:rsidRPr="0047658E">
        <w:rPr>
          <w:rFonts w:cstheme="minorHAnsi"/>
        </w:rPr>
        <w:t xml:space="preserve"> At least </w:t>
      </w:r>
      <w:r w:rsidR="0024702D">
        <w:rPr>
          <w:rFonts w:cstheme="minorHAnsi"/>
        </w:rPr>
        <w:t xml:space="preserve">fourteen (14) </w:t>
      </w:r>
      <w:r w:rsidRPr="0047658E">
        <w:rPr>
          <w:rFonts w:cstheme="minorHAnsi"/>
        </w:rPr>
        <w:t>day</w:t>
      </w:r>
      <w:r w:rsidR="007C76F9" w:rsidRPr="0047658E">
        <w:rPr>
          <w:rFonts w:cstheme="minorHAnsi"/>
        </w:rPr>
        <w:t xml:space="preserve">s’ </w:t>
      </w:r>
      <w:r w:rsidRPr="0047658E">
        <w:rPr>
          <w:rFonts w:cstheme="minorHAnsi"/>
        </w:rPr>
        <w:t>notice must be given of any AGM or any special</w:t>
      </w:r>
      <w:r w:rsidR="007C76F9" w:rsidRPr="0047658E">
        <w:rPr>
          <w:rFonts w:cstheme="minorHAnsi"/>
        </w:rPr>
        <w:t xml:space="preserve"> registered</w:t>
      </w:r>
      <w:r w:rsidRPr="0047658E">
        <w:rPr>
          <w:rFonts w:cstheme="minorHAnsi"/>
        </w:rPr>
        <w:t xml:space="preserve"> members' meeting. </w:t>
      </w:r>
    </w:p>
    <w:p w14:paraId="4068F14A" w14:textId="77777777" w:rsidR="00286B71" w:rsidRPr="0047658E" w:rsidRDefault="00286B71" w:rsidP="00286B71">
      <w:pPr>
        <w:pStyle w:val="ListParagraph"/>
        <w:ind w:left="360"/>
        <w:rPr>
          <w:rFonts w:cstheme="minorHAnsi"/>
        </w:rPr>
      </w:pPr>
    </w:p>
    <w:p w14:paraId="1B999B33" w14:textId="2F8D54C8" w:rsidR="00070E84" w:rsidRPr="0047658E" w:rsidRDefault="00E10CAC" w:rsidP="00E10CAC">
      <w:pPr>
        <w:pStyle w:val="ListParagraph"/>
        <w:numPr>
          <w:ilvl w:val="0"/>
          <w:numId w:val="23"/>
        </w:numPr>
        <w:rPr>
          <w:rFonts w:cstheme="minorHAnsi"/>
        </w:rPr>
      </w:pPr>
      <w:r w:rsidRPr="0047658E">
        <w:rPr>
          <w:rFonts w:cstheme="minorHAnsi"/>
        </w:rPr>
        <w:t xml:space="preserve">The notice calling a </w:t>
      </w:r>
      <w:r w:rsidR="007C76F9" w:rsidRPr="0047658E">
        <w:rPr>
          <w:rFonts w:cstheme="minorHAnsi"/>
        </w:rPr>
        <w:t xml:space="preserve">registered </w:t>
      </w:r>
      <w:r w:rsidRPr="0047658E">
        <w:rPr>
          <w:rFonts w:cstheme="minorHAnsi"/>
        </w:rPr>
        <w:t>members' meeting must specify in general terms what business is to be dealt with at the meeting</w:t>
      </w:r>
    </w:p>
    <w:p w14:paraId="6EE3C1D3" w14:textId="77777777" w:rsidR="00070E84" w:rsidRPr="0047658E" w:rsidRDefault="00070E84" w:rsidP="00070E84">
      <w:pPr>
        <w:pStyle w:val="ListParagraph"/>
        <w:rPr>
          <w:rFonts w:cstheme="minorHAnsi"/>
        </w:rPr>
      </w:pPr>
    </w:p>
    <w:p w14:paraId="5C0CA0EC" w14:textId="7616246D" w:rsidR="00070E84" w:rsidRPr="0047658E" w:rsidRDefault="00070E84" w:rsidP="00070E84">
      <w:pPr>
        <w:pStyle w:val="ListParagraph"/>
        <w:numPr>
          <w:ilvl w:val="1"/>
          <w:numId w:val="23"/>
        </w:numPr>
        <w:rPr>
          <w:rFonts w:cstheme="minorHAnsi"/>
        </w:rPr>
      </w:pPr>
      <w:r w:rsidRPr="0047658E">
        <w:rPr>
          <w:rFonts w:cstheme="minorHAnsi"/>
        </w:rPr>
        <w:t>I</w:t>
      </w:r>
      <w:r w:rsidR="00E10CAC" w:rsidRPr="0047658E">
        <w:rPr>
          <w:rFonts w:cstheme="minorHAnsi"/>
        </w:rPr>
        <w:t>n the case of a resolution to alter the constitution, must set out the exact terms of the proposed alteration(s)</w:t>
      </w:r>
    </w:p>
    <w:p w14:paraId="4A806574" w14:textId="77777777" w:rsidR="00C94F71" w:rsidRPr="0047658E" w:rsidRDefault="00C94F71" w:rsidP="00C94F71">
      <w:pPr>
        <w:pStyle w:val="ListParagraph"/>
        <w:ind w:left="1440"/>
        <w:rPr>
          <w:rFonts w:cstheme="minorHAnsi"/>
        </w:rPr>
      </w:pPr>
    </w:p>
    <w:p w14:paraId="44DA1804" w14:textId="445DA739" w:rsidR="00065738" w:rsidRPr="0047658E" w:rsidRDefault="00070E84" w:rsidP="007444A7">
      <w:pPr>
        <w:pStyle w:val="ListParagraph"/>
        <w:numPr>
          <w:ilvl w:val="1"/>
          <w:numId w:val="23"/>
        </w:numPr>
        <w:rPr>
          <w:rFonts w:cstheme="minorHAnsi"/>
        </w:rPr>
      </w:pPr>
      <w:r w:rsidRPr="0047658E">
        <w:rPr>
          <w:rFonts w:cstheme="minorHAnsi"/>
        </w:rPr>
        <w:t>I</w:t>
      </w:r>
      <w:r w:rsidR="00E10CAC" w:rsidRPr="0047658E">
        <w:rPr>
          <w:rFonts w:cstheme="minorHAnsi"/>
        </w:rPr>
        <w:t xml:space="preserve">n the case of any other resolution falling within clause </w:t>
      </w:r>
      <w:r w:rsidR="00DD4DD1">
        <w:rPr>
          <w:rFonts w:cstheme="minorHAnsi"/>
        </w:rPr>
        <w:t>105</w:t>
      </w:r>
      <w:r w:rsidR="00E10CAC" w:rsidRPr="0047658E">
        <w:rPr>
          <w:rFonts w:cstheme="minorHAnsi"/>
        </w:rPr>
        <w:t xml:space="preserve"> (requirement for two-thirds majority) must set out the exact terms of the resolution. </w:t>
      </w:r>
    </w:p>
    <w:p w14:paraId="6755DA86" w14:textId="77777777" w:rsidR="00D41DDF" w:rsidRPr="0047658E" w:rsidRDefault="00D41DDF" w:rsidP="00D41DDF">
      <w:pPr>
        <w:pStyle w:val="ListParagraph"/>
        <w:ind w:left="1440"/>
        <w:rPr>
          <w:rFonts w:cstheme="minorHAnsi"/>
        </w:rPr>
      </w:pPr>
    </w:p>
    <w:p w14:paraId="15C9560E" w14:textId="03D3AA17" w:rsidR="00C45352" w:rsidRPr="0047658E" w:rsidRDefault="00E10CAC" w:rsidP="00C45352">
      <w:pPr>
        <w:pStyle w:val="ListParagraph"/>
        <w:numPr>
          <w:ilvl w:val="0"/>
          <w:numId w:val="23"/>
        </w:numPr>
        <w:rPr>
          <w:rFonts w:cstheme="minorHAnsi"/>
        </w:rPr>
      </w:pPr>
      <w:r w:rsidRPr="0047658E">
        <w:rPr>
          <w:rFonts w:cstheme="minorHAnsi"/>
        </w:rPr>
        <w:t>Notice of every</w:t>
      </w:r>
      <w:r w:rsidR="007444A7" w:rsidRPr="0047658E">
        <w:rPr>
          <w:rFonts w:cstheme="minorHAnsi"/>
        </w:rPr>
        <w:t xml:space="preserve"> registered</w:t>
      </w:r>
      <w:r w:rsidRPr="0047658E">
        <w:rPr>
          <w:rFonts w:cstheme="minorHAnsi"/>
        </w:rPr>
        <w:t xml:space="preserve"> member’s meeting must be given to all the </w:t>
      </w:r>
      <w:r w:rsidR="00D25738" w:rsidRPr="0047658E">
        <w:rPr>
          <w:rFonts w:cstheme="minorHAnsi"/>
        </w:rPr>
        <w:t xml:space="preserve">registered </w:t>
      </w:r>
      <w:r w:rsidRPr="0047658E">
        <w:rPr>
          <w:rFonts w:cstheme="minorHAnsi"/>
        </w:rPr>
        <w:t xml:space="preserve">members of the organisation, and to all the </w:t>
      </w:r>
      <w:r w:rsidR="00D25738" w:rsidRPr="0047658E">
        <w:rPr>
          <w:rFonts w:cstheme="minorHAnsi"/>
        </w:rPr>
        <w:t>Executive Committee,</w:t>
      </w:r>
      <w:r w:rsidRPr="0047658E">
        <w:rPr>
          <w:rFonts w:cstheme="minorHAnsi"/>
        </w:rPr>
        <w:t xml:space="preserve"> but the accidental omission to give notice to one or more</w:t>
      </w:r>
      <w:r w:rsidR="00D25738" w:rsidRPr="0047658E">
        <w:rPr>
          <w:rFonts w:cstheme="minorHAnsi"/>
        </w:rPr>
        <w:t xml:space="preserve"> of the registered</w:t>
      </w:r>
      <w:r w:rsidRPr="0047658E">
        <w:rPr>
          <w:rFonts w:cstheme="minorHAnsi"/>
        </w:rPr>
        <w:t xml:space="preserve"> members will not invalidate the proceedings at the meeting. </w:t>
      </w:r>
    </w:p>
    <w:p w14:paraId="7BB30AE1" w14:textId="77777777" w:rsidR="00C45352" w:rsidRPr="0047658E" w:rsidRDefault="00C45352" w:rsidP="00C45352">
      <w:pPr>
        <w:pStyle w:val="ListParagraph"/>
        <w:ind w:left="360"/>
        <w:rPr>
          <w:rFonts w:cstheme="minorHAnsi"/>
        </w:rPr>
      </w:pPr>
    </w:p>
    <w:p w14:paraId="52ACC8D0" w14:textId="61C1602D" w:rsidR="00C45352" w:rsidRPr="0047658E" w:rsidRDefault="00E10CAC" w:rsidP="00C45352">
      <w:pPr>
        <w:pStyle w:val="ListParagraph"/>
        <w:numPr>
          <w:ilvl w:val="0"/>
          <w:numId w:val="23"/>
        </w:numPr>
        <w:rPr>
          <w:rFonts w:cstheme="minorHAnsi"/>
        </w:rPr>
      </w:pPr>
      <w:r w:rsidRPr="0047658E">
        <w:rPr>
          <w:rFonts w:cstheme="minorHAnsi"/>
        </w:rPr>
        <w:t xml:space="preserve">Any notice which requires to be given to a </w:t>
      </w:r>
      <w:r w:rsidR="00D25738" w:rsidRPr="0047658E">
        <w:rPr>
          <w:rFonts w:cstheme="minorHAnsi"/>
        </w:rPr>
        <w:t xml:space="preserve">registered </w:t>
      </w:r>
      <w:r w:rsidRPr="0047658E">
        <w:rPr>
          <w:rFonts w:cstheme="minorHAnsi"/>
        </w:rPr>
        <w:t>member under this constitution must be:</w:t>
      </w:r>
    </w:p>
    <w:p w14:paraId="49A0A3E3" w14:textId="77777777" w:rsidR="00C45352" w:rsidRPr="0047658E" w:rsidRDefault="00C45352" w:rsidP="00C45352">
      <w:pPr>
        <w:pStyle w:val="ListParagraph"/>
        <w:rPr>
          <w:rFonts w:cstheme="minorHAnsi"/>
        </w:rPr>
      </w:pPr>
    </w:p>
    <w:p w14:paraId="25E49236" w14:textId="76EE8458" w:rsidR="00E92877" w:rsidRPr="0047658E" w:rsidRDefault="00C45352" w:rsidP="00E92877">
      <w:pPr>
        <w:pStyle w:val="ListParagraph"/>
        <w:numPr>
          <w:ilvl w:val="1"/>
          <w:numId w:val="23"/>
        </w:numPr>
        <w:rPr>
          <w:rFonts w:cstheme="minorHAnsi"/>
        </w:rPr>
      </w:pPr>
      <w:r w:rsidRPr="0047658E">
        <w:rPr>
          <w:rFonts w:cstheme="minorHAnsi"/>
        </w:rPr>
        <w:lastRenderedPageBreak/>
        <w:t>S</w:t>
      </w:r>
      <w:r w:rsidR="00E10CAC" w:rsidRPr="0047658E">
        <w:rPr>
          <w:rFonts w:cstheme="minorHAnsi"/>
        </w:rPr>
        <w:t>ent by post to the member, at the address last notified by him/her to the organisation or sent by e-mail to the member, at the e-mail address last notified by him/her to the organisation.</w:t>
      </w:r>
    </w:p>
    <w:p w14:paraId="1962F633" w14:textId="77777777" w:rsidR="00303A90" w:rsidRDefault="00303A90" w:rsidP="00E92877">
      <w:pPr>
        <w:rPr>
          <w:rFonts w:cstheme="minorHAnsi"/>
          <w:b/>
        </w:rPr>
      </w:pPr>
    </w:p>
    <w:p w14:paraId="764E67E5" w14:textId="54A3578F" w:rsidR="00E92877" w:rsidRPr="0047658E" w:rsidRDefault="00E92877" w:rsidP="00E92877">
      <w:pPr>
        <w:rPr>
          <w:rFonts w:cstheme="minorHAnsi"/>
          <w:b/>
        </w:rPr>
      </w:pPr>
      <w:r w:rsidRPr="0047658E">
        <w:rPr>
          <w:rFonts w:cstheme="minorHAnsi"/>
          <w:b/>
        </w:rPr>
        <w:t xml:space="preserve">Procedure at members’ meetings </w:t>
      </w:r>
    </w:p>
    <w:p w14:paraId="3E0D341C" w14:textId="77777777" w:rsidR="00BF747A" w:rsidRPr="0047658E" w:rsidRDefault="00E92877" w:rsidP="00615727">
      <w:pPr>
        <w:pStyle w:val="ListParagraph"/>
        <w:numPr>
          <w:ilvl w:val="0"/>
          <w:numId w:val="23"/>
        </w:numPr>
        <w:rPr>
          <w:rFonts w:cstheme="minorHAnsi"/>
        </w:rPr>
      </w:pPr>
      <w:r w:rsidRPr="0047658E">
        <w:rPr>
          <w:rFonts w:cstheme="minorHAnsi"/>
        </w:rPr>
        <w:t xml:space="preserve">No valid decisions can be taken at any members' meeting unless a quorum is present. </w:t>
      </w:r>
    </w:p>
    <w:p w14:paraId="3D078668" w14:textId="77777777" w:rsidR="00BF747A" w:rsidRPr="0047658E" w:rsidRDefault="00BF747A" w:rsidP="00BF747A">
      <w:pPr>
        <w:pStyle w:val="ListParagraph"/>
        <w:ind w:left="360"/>
        <w:rPr>
          <w:rFonts w:cstheme="minorHAnsi"/>
        </w:rPr>
      </w:pPr>
    </w:p>
    <w:p w14:paraId="4A80A215" w14:textId="556FDA6F" w:rsidR="00D41DDF" w:rsidRPr="0047658E" w:rsidRDefault="00E92877" w:rsidP="00D41DDF">
      <w:pPr>
        <w:pStyle w:val="ListParagraph"/>
        <w:numPr>
          <w:ilvl w:val="0"/>
          <w:numId w:val="23"/>
        </w:numPr>
        <w:rPr>
          <w:rFonts w:cstheme="minorHAnsi"/>
        </w:rPr>
      </w:pPr>
      <w:r w:rsidRPr="0047658E">
        <w:rPr>
          <w:rFonts w:cstheme="minorHAnsi"/>
        </w:rPr>
        <w:t xml:space="preserve">The quorum for a members' meeting is </w:t>
      </w:r>
      <w:r w:rsidR="00303A90">
        <w:rPr>
          <w:rFonts w:cstheme="minorHAnsi"/>
        </w:rPr>
        <w:t>three (3)</w:t>
      </w:r>
      <w:r w:rsidRPr="0047658E">
        <w:rPr>
          <w:rFonts w:cstheme="minorHAnsi"/>
        </w:rPr>
        <w:t xml:space="preserve"> members, present in person.</w:t>
      </w:r>
    </w:p>
    <w:p w14:paraId="1A102026" w14:textId="77777777" w:rsidR="006D4C43" w:rsidRPr="0047658E" w:rsidRDefault="006D4C43" w:rsidP="006D4C43">
      <w:pPr>
        <w:pStyle w:val="ListParagraph"/>
        <w:rPr>
          <w:rFonts w:cstheme="minorHAnsi"/>
        </w:rPr>
      </w:pPr>
    </w:p>
    <w:p w14:paraId="55265370" w14:textId="270751A4" w:rsidR="001765AE" w:rsidRPr="0047658E" w:rsidRDefault="006D4C43" w:rsidP="00D41DDF">
      <w:pPr>
        <w:pStyle w:val="ListParagraph"/>
        <w:numPr>
          <w:ilvl w:val="0"/>
          <w:numId w:val="23"/>
        </w:numPr>
        <w:rPr>
          <w:rFonts w:cstheme="minorHAnsi"/>
        </w:rPr>
      </w:pPr>
      <w:r w:rsidRPr="0047658E">
        <w:rPr>
          <w:rFonts w:cstheme="minorHAnsi"/>
        </w:rPr>
        <w:t xml:space="preserve">If a quorum is not present within </w:t>
      </w:r>
      <w:r w:rsidR="00303A90">
        <w:rPr>
          <w:rFonts w:cstheme="minorHAnsi"/>
        </w:rPr>
        <w:t>fifteen (15)</w:t>
      </w:r>
      <w:r w:rsidRPr="0047658E">
        <w:rPr>
          <w:rFonts w:cstheme="minorHAnsi"/>
        </w:rPr>
        <w:t xml:space="preserve"> minutes after the time at which a members' meeting was due to start - or if a quorum ceases to be present during a members' meeting - the meeting cannot proceed</w:t>
      </w:r>
      <w:r w:rsidR="00E524C9">
        <w:rPr>
          <w:rFonts w:cstheme="minorHAnsi"/>
        </w:rPr>
        <w:t>,</w:t>
      </w:r>
      <w:r w:rsidRPr="0047658E">
        <w:rPr>
          <w:rFonts w:cstheme="minorHAnsi"/>
        </w:rPr>
        <w:t xml:space="preserve"> and fresh notices of meeting will require to be sent out, to deal with the business (or remaining business) which was intended to be conducted. </w:t>
      </w:r>
    </w:p>
    <w:p w14:paraId="24B88966" w14:textId="77777777" w:rsidR="001765AE" w:rsidRPr="0047658E" w:rsidRDefault="001765AE" w:rsidP="001765AE">
      <w:pPr>
        <w:pStyle w:val="ListParagraph"/>
        <w:ind w:left="360"/>
        <w:rPr>
          <w:rFonts w:cstheme="minorHAnsi"/>
        </w:rPr>
      </w:pPr>
    </w:p>
    <w:p w14:paraId="57E92D6F" w14:textId="77777777" w:rsidR="00917665" w:rsidRPr="0047658E" w:rsidRDefault="006D4C43" w:rsidP="00D41DDF">
      <w:pPr>
        <w:pStyle w:val="ListParagraph"/>
        <w:numPr>
          <w:ilvl w:val="0"/>
          <w:numId w:val="23"/>
        </w:numPr>
        <w:rPr>
          <w:rFonts w:cstheme="minorHAnsi"/>
        </w:rPr>
      </w:pPr>
      <w:r w:rsidRPr="0047658E">
        <w:rPr>
          <w:rFonts w:cstheme="minorHAnsi"/>
        </w:rPr>
        <w:t xml:space="preserve">The chair of the organisation should act as chairperson of each member’s meeting. </w:t>
      </w:r>
    </w:p>
    <w:p w14:paraId="2780E02E" w14:textId="77777777" w:rsidR="00917665" w:rsidRPr="0047658E" w:rsidRDefault="00917665" w:rsidP="00917665">
      <w:pPr>
        <w:pStyle w:val="ListParagraph"/>
        <w:rPr>
          <w:rFonts w:cstheme="minorHAnsi"/>
        </w:rPr>
      </w:pPr>
    </w:p>
    <w:p w14:paraId="7E07920E" w14:textId="466EBD52" w:rsidR="00917665" w:rsidRPr="0047658E" w:rsidRDefault="006D4C43" w:rsidP="00917665">
      <w:pPr>
        <w:pStyle w:val="ListParagraph"/>
        <w:numPr>
          <w:ilvl w:val="0"/>
          <w:numId w:val="23"/>
        </w:numPr>
        <w:rPr>
          <w:rFonts w:cstheme="minorHAnsi"/>
        </w:rPr>
      </w:pPr>
      <w:r w:rsidRPr="0047658E">
        <w:rPr>
          <w:rFonts w:cstheme="minorHAnsi"/>
        </w:rPr>
        <w:t xml:space="preserve">If the chair of the organisation is not present within </w:t>
      </w:r>
      <w:r w:rsidR="00303A90">
        <w:rPr>
          <w:rFonts w:cstheme="minorHAnsi"/>
        </w:rPr>
        <w:t>fifteen (15)</w:t>
      </w:r>
      <w:r w:rsidRPr="0047658E">
        <w:rPr>
          <w:rFonts w:cstheme="minorHAnsi"/>
        </w:rPr>
        <w:t xml:space="preserve"> minutes after the time at which the meeting was due to start (or is not willing to act as chairperson), the</w:t>
      </w:r>
      <w:r w:rsidR="001A6970" w:rsidRPr="0047658E">
        <w:rPr>
          <w:rFonts w:cstheme="minorHAnsi"/>
        </w:rPr>
        <w:t xml:space="preserve"> Executive Committee members </w:t>
      </w:r>
      <w:r w:rsidRPr="0047658E">
        <w:rPr>
          <w:rFonts w:cstheme="minorHAnsi"/>
        </w:rPr>
        <w:t xml:space="preserve">present at the meeting must elect (from among themselves) the person who will act as chairperson of that meeting. </w:t>
      </w:r>
    </w:p>
    <w:p w14:paraId="772AA04B" w14:textId="1D9717A5" w:rsidR="00917665" w:rsidRPr="0047658E" w:rsidRDefault="006D4C43" w:rsidP="00917665">
      <w:pPr>
        <w:rPr>
          <w:rFonts w:cstheme="minorHAnsi"/>
          <w:b/>
        </w:rPr>
      </w:pPr>
      <w:r w:rsidRPr="0047658E">
        <w:rPr>
          <w:rFonts w:cstheme="minorHAnsi"/>
          <w:b/>
        </w:rPr>
        <w:t xml:space="preserve">Voting at </w:t>
      </w:r>
      <w:r w:rsidR="003F4085" w:rsidRPr="0047658E">
        <w:rPr>
          <w:rFonts w:cstheme="minorHAnsi"/>
          <w:b/>
        </w:rPr>
        <w:t>M</w:t>
      </w:r>
      <w:r w:rsidRPr="0047658E">
        <w:rPr>
          <w:rFonts w:cstheme="minorHAnsi"/>
          <w:b/>
        </w:rPr>
        <w:t xml:space="preserve">embers’ </w:t>
      </w:r>
      <w:r w:rsidR="003F4085" w:rsidRPr="0047658E">
        <w:rPr>
          <w:rFonts w:cstheme="minorHAnsi"/>
          <w:b/>
        </w:rPr>
        <w:t>M</w:t>
      </w:r>
      <w:r w:rsidRPr="0047658E">
        <w:rPr>
          <w:rFonts w:cstheme="minorHAnsi"/>
          <w:b/>
        </w:rPr>
        <w:t>eetings</w:t>
      </w:r>
    </w:p>
    <w:p w14:paraId="16DE2D93" w14:textId="267D1E7F" w:rsidR="00917665" w:rsidRPr="0047658E" w:rsidRDefault="00917665" w:rsidP="00D41DDF">
      <w:pPr>
        <w:pStyle w:val="ListParagraph"/>
        <w:numPr>
          <w:ilvl w:val="0"/>
          <w:numId w:val="23"/>
        </w:numPr>
        <w:rPr>
          <w:rFonts w:cstheme="minorHAnsi"/>
        </w:rPr>
      </w:pPr>
      <w:r w:rsidRPr="0047658E">
        <w:rPr>
          <w:rFonts w:cstheme="minorHAnsi"/>
        </w:rPr>
        <w:t xml:space="preserve">Every </w:t>
      </w:r>
      <w:r w:rsidR="006C4C98" w:rsidRPr="0047658E">
        <w:rPr>
          <w:rFonts w:cstheme="minorHAnsi"/>
        </w:rPr>
        <w:t xml:space="preserve">registered </w:t>
      </w:r>
      <w:r w:rsidRPr="0047658E">
        <w:rPr>
          <w:rFonts w:cstheme="minorHAnsi"/>
        </w:rPr>
        <w:t xml:space="preserve">member </w:t>
      </w:r>
      <w:r w:rsidR="009B0F6E">
        <w:rPr>
          <w:rFonts w:cstheme="minorHAnsi"/>
        </w:rPr>
        <w:t>(</w:t>
      </w:r>
      <w:r w:rsidR="009013DC">
        <w:rPr>
          <w:rFonts w:cstheme="minorHAnsi"/>
        </w:rPr>
        <w:t>members applies to all officials of the club regardless of their position</w:t>
      </w:r>
      <w:r w:rsidR="00C52BE1">
        <w:rPr>
          <w:rFonts w:cstheme="minorHAnsi"/>
        </w:rPr>
        <w:t xml:space="preserve">) </w:t>
      </w:r>
      <w:r w:rsidRPr="0047658E">
        <w:rPr>
          <w:rFonts w:cstheme="minorHAnsi"/>
        </w:rPr>
        <w:t xml:space="preserve">has one vote, which must be given personally. </w:t>
      </w:r>
    </w:p>
    <w:p w14:paraId="04172788" w14:textId="77777777" w:rsidR="00663ED5" w:rsidRPr="0047658E" w:rsidRDefault="00663ED5" w:rsidP="00663ED5">
      <w:pPr>
        <w:pStyle w:val="ListParagraph"/>
        <w:ind w:left="360"/>
        <w:rPr>
          <w:rFonts w:cstheme="minorHAnsi"/>
        </w:rPr>
      </w:pPr>
    </w:p>
    <w:p w14:paraId="479941F6" w14:textId="5592022D" w:rsidR="00663ED5" w:rsidRPr="0047658E" w:rsidRDefault="00917665" w:rsidP="00D41DDF">
      <w:pPr>
        <w:pStyle w:val="ListParagraph"/>
        <w:numPr>
          <w:ilvl w:val="0"/>
          <w:numId w:val="23"/>
        </w:numPr>
        <w:rPr>
          <w:rFonts w:cstheme="minorHAnsi"/>
        </w:rPr>
      </w:pPr>
      <w:r w:rsidRPr="0047658E">
        <w:rPr>
          <w:rFonts w:cstheme="minorHAnsi"/>
        </w:rPr>
        <w:t xml:space="preserve">All decisions at members' meetings will be made by majority vote - with the exception of the types of resolution listed in clause </w:t>
      </w:r>
      <w:r w:rsidR="008367DC">
        <w:rPr>
          <w:rFonts w:cstheme="minorHAnsi"/>
        </w:rPr>
        <w:t>106</w:t>
      </w:r>
      <w:r w:rsidRPr="0047658E">
        <w:rPr>
          <w:rFonts w:cstheme="minorHAnsi"/>
        </w:rPr>
        <w:t xml:space="preserve">. </w:t>
      </w:r>
    </w:p>
    <w:p w14:paraId="5D84551B" w14:textId="77777777" w:rsidR="00663ED5" w:rsidRPr="0047658E" w:rsidRDefault="00663ED5" w:rsidP="00663ED5">
      <w:pPr>
        <w:pStyle w:val="ListParagraph"/>
        <w:rPr>
          <w:rFonts w:cstheme="minorHAnsi"/>
        </w:rPr>
      </w:pPr>
    </w:p>
    <w:p w14:paraId="5A233469" w14:textId="3A884290" w:rsidR="00422E43" w:rsidRPr="0047658E" w:rsidRDefault="00917665" w:rsidP="00D41DDF">
      <w:pPr>
        <w:pStyle w:val="ListParagraph"/>
        <w:numPr>
          <w:ilvl w:val="0"/>
          <w:numId w:val="23"/>
        </w:numPr>
        <w:rPr>
          <w:rFonts w:cstheme="minorHAnsi"/>
        </w:rPr>
      </w:pPr>
      <w:r w:rsidRPr="0047658E">
        <w:rPr>
          <w:rFonts w:cstheme="minorHAnsi"/>
        </w:rPr>
        <w:t xml:space="preserve">The following resolutions will be valid only if passed by not less than two thirds of those voting on the resolution at a members’ meeting (or if passed by way of a written resolution under clause </w:t>
      </w:r>
      <w:r w:rsidR="00EC5159">
        <w:rPr>
          <w:rFonts w:cstheme="minorHAnsi"/>
        </w:rPr>
        <w:t>110</w:t>
      </w:r>
      <w:r w:rsidRPr="0047658E">
        <w:rPr>
          <w:rFonts w:cstheme="minorHAnsi"/>
        </w:rPr>
        <w:t xml:space="preserve">): </w:t>
      </w:r>
    </w:p>
    <w:p w14:paraId="139E8C58" w14:textId="77777777" w:rsidR="00422E43" w:rsidRPr="0047658E" w:rsidRDefault="00422E43" w:rsidP="00422E43">
      <w:pPr>
        <w:pStyle w:val="ListParagraph"/>
        <w:rPr>
          <w:rFonts w:cstheme="minorHAnsi"/>
        </w:rPr>
      </w:pPr>
    </w:p>
    <w:p w14:paraId="78D39E58" w14:textId="2C202702" w:rsidR="00422E43" w:rsidRPr="0047658E" w:rsidRDefault="00422E43"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amending the constitution </w:t>
      </w:r>
    </w:p>
    <w:p w14:paraId="6885517D" w14:textId="77777777" w:rsidR="00422E43" w:rsidRPr="0047658E" w:rsidRDefault="00422E43" w:rsidP="00422E43">
      <w:pPr>
        <w:pStyle w:val="ListParagraph"/>
        <w:ind w:left="1440"/>
        <w:rPr>
          <w:rFonts w:cstheme="minorHAnsi"/>
        </w:rPr>
      </w:pPr>
    </w:p>
    <w:p w14:paraId="0BB7CB3C" w14:textId="2A0B47C1" w:rsidR="00422E43" w:rsidRPr="0047658E" w:rsidRDefault="00422E43"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expelling a person from membership under clause </w:t>
      </w:r>
      <w:r w:rsidR="005247E2">
        <w:rPr>
          <w:rFonts w:cstheme="minorHAnsi"/>
        </w:rPr>
        <w:t>62</w:t>
      </w:r>
      <w:r w:rsidR="00917665" w:rsidRPr="0047658E">
        <w:rPr>
          <w:rFonts w:cstheme="minorHAnsi"/>
        </w:rPr>
        <w:t xml:space="preserve"> </w:t>
      </w:r>
    </w:p>
    <w:p w14:paraId="24FC65B6" w14:textId="77777777" w:rsidR="00422E43" w:rsidRPr="0047658E" w:rsidRDefault="00422E43" w:rsidP="00422E43">
      <w:pPr>
        <w:pStyle w:val="ListParagraph"/>
        <w:rPr>
          <w:rFonts w:cstheme="minorHAnsi"/>
        </w:rPr>
      </w:pPr>
    </w:p>
    <w:p w14:paraId="301AC1A5" w14:textId="65AA9808" w:rsidR="00422E43" w:rsidRPr="0047658E" w:rsidRDefault="00422E43"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directing the </w:t>
      </w:r>
      <w:r w:rsidR="00F05F0F" w:rsidRPr="0047658E">
        <w:rPr>
          <w:rFonts w:cstheme="minorHAnsi"/>
        </w:rPr>
        <w:t>Executive Committee</w:t>
      </w:r>
      <w:r w:rsidR="00917665" w:rsidRPr="0047658E">
        <w:rPr>
          <w:rFonts w:cstheme="minorHAnsi"/>
        </w:rPr>
        <w:t xml:space="preserve"> to take any particular step (or directing the </w:t>
      </w:r>
      <w:r w:rsidR="00F05F0F" w:rsidRPr="0047658E">
        <w:rPr>
          <w:rFonts w:cstheme="minorHAnsi"/>
        </w:rPr>
        <w:t>Executive Committee</w:t>
      </w:r>
      <w:r w:rsidR="00917665" w:rsidRPr="0047658E">
        <w:rPr>
          <w:rFonts w:cstheme="minorHAnsi"/>
        </w:rPr>
        <w:t xml:space="preserve"> not to take any particular step) </w:t>
      </w:r>
    </w:p>
    <w:p w14:paraId="0D83949D" w14:textId="77777777" w:rsidR="00422E43" w:rsidRPr="0047658E" w:rsidRDefault="00422E43" w:rsidP="00422E43">
      <w:pPr>
        <w:pStyle w:val="ListParagraph"/>
        <w:rPr>
          <w:rFonts w:cstheme="minorHAnsi"/>
        </w:rPr>
      </w:pPr>
    </w:p>
    <w:p w14:paraId="0D0A7626" w14:textId="77777777" w:rsidR="00752B4A" w:rsidRPr="0047658E" w:rsidRDefault="00422E43"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approving the amalgamation of the organisation with another SCIO (or approving the constitution of the new SCIO to be constituted as the successor pursuant to that amalgamation) </w:t>
      </w:r>
    </w:p>
    <w:p w14:paraId="65633976" w14:textId="77777777" w:rsidR="00752B4A" w:rsidRPr="0047658E" w:rsidRDefault="00752B4A" w:rsidP="00752B4A">
      <w:pPr>
        <w:pStyle w:val="ListParagraph"/>
        <w:rPr>
          <w:rFonts w:cstheme="minorHAnsi"/>
        </w:rPr>
      </w:pPr>
    </w:p>
    <w:p w14:paraId="75E2FAEA" w14:textId="77777777" w:rsidR="00752B4A" w:rsidRPr="0047658E" w:rsidRDefault="00752B4A"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to the effect that all of the organisation’s property, rights and liabilities should be transferred to another SCIO (or agreeing to the transfer from another SCIO of all of its property, rights and liabilities) </w:t>
      </w:r>
    </w:p>
    <w:p w14:paraId="1FC0CBFC" w14:textId="77777777" w:rsidR="00752B4A" w:rsidRPr="0047658E" w:rsidRDefault="00752B4A" w:rsidP="00752B4A">
      <w:pPr>
        <w:pStyle w:val="ListParagraph"/>
        <w:rPr>
          <w:rFonts w:cstheme="minorHAnsi"/>
        </w:rPr>
      </w:pPr>
    </w:p>
    <w:p w14:paraId="738BF323" w14:textId="77777777" w:rsidR="00752B4A" w:rsidRPr="0047658E" w:rsidRDefault="00752B4A" w:rsidP="00422E43">
      <w:pPr>
        <w:pStyle w:val="ListParagraph"/>
        <w:numPr>
          <w:ilvl w:val="1"/>
          <w:numId w:val="23"/>
        </w:numPr>
        <w:rPr>
          <w:rFonts w:cstheme="minorHAnsi"/>
        </w:rPr>
      </w:pPr>
      <w:r w:rsidRPr="0047658E">
        <w:rPr>
          <w:rFonts w:cstheme="minorHAnsi"/>
        </w:rPr>
        <w:t>A</w:t>
      </w:r>
      <w:r w:rsidR="00917665" w:rsidRPr="0047658E">
        <w:rPr>
          <w:rFonts w:cstheme="minorHAnsi"/>
        </w:rPr>
        <w:t xml:space="preserve"> resolution for the winding up or dissolution of the organisation. </w:t>
      </w:r>
    </w:p>
    <w:p w14:paraId="5AFB7E46" w14:textId="77777777" w:rsidR="00752B4A" w:rsidRPr="0047658E" w:rsidRDefault="00752B4A" w:rsidP="00752B4A">
      <w:pPr>
        <w:pStyle w:val="ListParagraph"/>
        <w:rPr>
          <w:rFonts w:cstheme="minorHAnsi"/>
        </w:rPr>
      </w:pPr>
    </w:p>
    <w:p w14:paraId="6DE5C5AF" w14:textId="22DDC5D5" w:rsidR="0043580F" w:rsidRPr="0047658E" w:rsidRDefault="00917665" w:rsidP="00752B4A">
      <w:pPr>
        <w:pStyle w:val="ListParagraph"/>
        <w:numPr>
          <w:ilvl w:val="0"/>
          <w:numId w:val="23"/>
        </w:numPr>
        <w:rPr>
          <w:rFonts w:cstheme="minorHAnsi"/>
        </w:rPr>
      </w:pPr>
      <w:r w:rsidRPr="0047658E">
        <w:rPr>
          <w:rFonts w:cstheme="minorHAnsi"/>
        </w:rPr>
        <w:lastRenderedPageBreak/>
        <w:t xml:space="preserve">If there are an equal number of votes for and against any resolution, the chairperson of the meeting will be entitled to a second (casting) vote. </w:t>
      </w:r>
    </w:p>
    <w:p w14:paraId="30FB4E94" w14:textId="77777777" w:rsidR="0043580F" w:rsidRPr="0047658E" w:rsidRDefault="0043580F" w:rsidP="0043580F">
      <w:pPr>
        <w:pStyle w:val="ListParagraph"/>
        <w:ind w:left="360"/>
        <w:rPr>
          <w:rFonts w:cstheme="minorHAnsi"/>
        </w:rPr>
      </w:pPr>
    </w:p>
    <w:p w14:paraId="746B9CA0" w14:textId="0631B604" w:rsidR="00C56011" w:rsidRPr="0047658E" w:rsidRDefault="00917665" w:rsidP="00752B4A">
      <w:pPr>
        <w:pStyle w:val="ListParagraph"/>
        <w:numPr>
          <w:ilvl w:val="0"/>
          <w:numId w:val="23"/>
        </w:numPr>
        <w:rPr>
          <w:rFonts w:cstheme="minorHAnsi"/>
        </w:rPr>
      </w:pPr>
      <w:r w:rsidRPr="0047658E">
        <w:rPr>
          <w:rFonts w:cstheme="minorHAnsi"/>
        </w:rPr>
        <w:t xml:space="preserve">A resolution put to the vote at a members' meeting will be decided on a show of hands - unless the chairperson (or at least two other members present at the meeting) asks for a secret ballot. </w:t>
      </w:r>
    </w:p>
    <w:p w14:paraId="21B6D6D7" w14:textId="77777777" w:rsidR="0043580F" w:rsidRPr="0047658E" w:rsidRDefault="0043580F" w:rsidP="0043580F">
      <w:pPr>
        <w:pStyle w:val="ListParagraph"/>
        <w:ind w:left="360"/>
        <w:rPr>
          <w:rFonts w:cstheme="minorHAnsi"/>
        </w:rPr>
      </w:pPr>
    </w:p>
    <w:p w14:paraId="6CB85891" w14:textId="085A2305" w:rsidR="00917665" w:rsidRPr="0047658E" w:rsidRDefault="00917665" w:rsidP="00752B4A">
      <w:pPr>
        <w:pStyle w:val="ListParagraph"/>
        <w:numPr>
          <w:ilvl w:val="0"/>
          <w:numId w:val="23"/>
        </w:numPr>
        <w:rPr>
          <w:rFonts w:cstheme="minorHAnsi"/>
        </w:rPr>
      </w:pPr>
      <w:r w:rsidRPr="0047658E">
        <w:rPr>
          <w:rFonts w:cstheme="minorHAnsi"/>
        </w:rPr>
        <w:t>The chairperson will decide how any secret ballot is to be conducted, and he/she will declare the result of the ballot at the meeting.</w:t>
      </w:r>
    </w:p>
    <w:p w14:paraId="250E17E7" w14:textId="77777777" w:rsidR="007B48B2" w:rsidRPr="0047658E" w:rsidRDefault="007B48B2" w:rsidP="007B48B2">
      <w:pPr>
        <w:pStyle w:val="ListParagraph"/>
        <w:rPr>
          <w:rFonts w:cstheme="minorHAnsi"/>
        </w:rPr>
      </w:pPr>
    </w:p>
    <w:p w14:paraId="4C4E769B" w14:textId="08124195" w:rsidR="007B48B2" w:rsidRPr="0047658E" w:rsidRDefault="007B48B2" w:rsidP="00A82EFF">
      <w:pPr>
        <w:rPr>
          <w:rFonts w:cstheme="minorHAnsi"/>
          <w:b/>
        </w:rPr>
      </w:pPr>
      <w:r w:rsidRPr="0047658E">
        <w:rPr>
          <w:rFonts w:cstheme="minorHAnsi"/>
          <w:b/>
        </w:rPr>
        <w:t xml:space="preserve">Written </w:t>
      </w:r>
      <w:r w:rsidR="003F4085" w:rsidRPr="0047658E">
        <w:rPr>
          <w:rFonts w:cstheme="minorHAnsi"/>
          <w:b/>
        </w:rPr>
        <w:t>R</w:t>
      </w:r>
      <w:r w:rsidRPr="0047658E">
        <w:rPr>
          <w:rFonts w:cstheme="minorHAnsi"/>
          <w:b/>
        </w:rPr>
        <w:t xml:space="preserve">esolutions by </w:t>
      </w:r>
      <w:r w:rsidR="003F4085" w:rsidRPr="0047658E">
        <w:rPr>
          <w:rFonts w:cstheme="minorHAnsi"/>
          <w:b/>
        </w:rPr>
        <w:t>M</w:t>
      </w:r>
      <w:r w:rsidRPr="0047658E">
        <w:rPr>
          <w:rFonts w:cstheme="minorHAnsi"/>
          <w:b/>
        </w:rPr>
        <w:t xml:space="preserve">embers </w:t>
      </w:r>
    </w:p>
    <w:p w14:paraId="20B91926" w14:textId="42BCEE16" w:rsidR="007B48B2" w:rsidRPr="0047658E" w:rsidRDefault="007B48B2" w:rsidP="00752B4A">
      <w:pPr>
        <w:pStyle w:val="ListParagraph"/>
        <w:numPr>
          <w:ilvl w:val="0"/>
          <w:numId w:val="23"/>
        </w:numPr>
        <w:rPr>
          <w:rFonts w:cstheme="minorHAnsi"/>
        </w:rPr>
      </w:pPr>
      <w:r w:rsidRPr="0047658E">
        <w:rPr>
          <w:rFonts w:cstheme="minorHAnsi"/>
        </w:rPr>
        <w:t>A resolution agreed to in writing (or by e-mail) by all the members will be as valid as if it had been passed at a members’ meeting</w:t>
      </w:r>
      <w:r w:rsidR="00E524C9">
        <w:rPr>
          <w:rFonts w:cstheme="minorHAnsi"/>
        </w:rPr>
        <w:t>,</w:t>
      </w:r>
      <w:r w:rsidRPr="0047658E">
        <w:rPr>
          <w:rFonts w:cstheme="minorHAnsi"/>
        </w:rPr>
        <w:t xml:space="preserve"> the date of the resolution will be taken to be the date on which the last member agreed to it. </w:t>
      </w:r>
    </w:p>
    <w:p w14:paraId="6ACABFED" w14:textId="2A6652D1" w:rsidR="00F070E3" w:rsidRPr="0047658E" w:rsidRDefault="007B48B2" w:rsidP="00F070E3">
      <w:pPr>
        <w:rPr>
          <w:rFonts w:cstheme="minorHAnsi"/>
          <w:b/>
        </w:rPr>
      </w:pPr>
      <w:r w:rsidRPr="0047658E">
        <w:rPr>
          <w:rFonts w:cstheme="minorHAnsi"/>
          <w:b/>
        </w:rPr>
        <w:t xml:space="preserve">Minutes </w:t>
      </w:r>
    </w:p>
    <w:p w14:paraId="0767A0B2" w14:textId="50FD77F2" w:rsidR="00F070E3" w:rsidRPr="0047658E" w:rsidRDefault="007B48B2" w:rsidP="00752B4A">
      <w:pPr>
        <w:pStyle w:val="ListParagraph"/>
        <w:numPr>
          <w:ilvl w:val="0"/>
          <w:numId w:val="23"/>
        </w:numPr>
        <w:rPr>
          <w:rFonts w:cstheme="minorHAnsi"/>
        </w:rPr>
      </w:pPr>
      <w:r w:rsidRPr="0047658E">
        <w:rPr>
          <w:rFonts w:cstheme="minorHAnsi"/>
        </w:rPr>
        <w:t xml:space="preserve">The </w:t>
      </w:r>
      <w:r w:rsidR="003C5485" w:rsidRPr="0047658E">
        <w:rPr>
          <w:rFonts w:cstheme="minorHAnsi"/>
        </w:rPr>
        <w:t>Executive Committee</w:t>
      </w:r>
      <w:r w:rsidRPr="0047658E">
        <w:rPr>
          <w:rFonts w:cstheme="minorHAnsi"/>
        </w:rPr>
        <w:t xml:space="preserve"> must ensure that proper minutes are kept in relation to all members' meetings. </w:t>
      </w:r>
    </w:p>
    <w:p w14:paraId="0164BF08" w14:textId="77777777" w:rsidR="00F070E3" w:rsidRPr="0047658E" w:rsidRDefault="00F070E3" w:rsidP="00F070E3">
      <w:pPr>
        <w:pStyle w:val="ListParagraph"/>
        <w:ind w:left="360"/>
        <w:rPr>
          <w:rFonts w:cstheme="minorHAnsi"/>
        </w:rPr>
      </w:pPr>
    </w:p>
    <w:p w14:paraId="63698FE6" w14:textId="4B94B508" w:rsidR="00F070E3" w:rsidRPr="0047658E" w:rsidRDefault="007B48B2" w:rsidP="00752B4A">
      <w:pPr>
        <w:pStyle w:val="ListParagraph"/>
        <w:numPr>
          <w:ilvl w:val="0"/>
          <w:numId w:val="23"/>
        </w:numPr>
        <w:rPr>
          <w:rFonts w:cstheme="minorHAnsi"/>
        </w:rPr>
      </w:pPr>
      <w:r w:rsidRPr="0047658E">
        <w:rPr>
          <w:rFonts w:cstheme="minorHAnsi"/>
        </w:rPr>
        <w:t>Minutes of members' meetings must include the names of those present</w:t>
      </w:r>
      <w:r w:rsidR="00E524C9">
        <w:rPr>
          <w:rFonts w:cstheme="minorHAnsi"/>
        </w:rPr>
        <w:t>,</w:t>
      </w:r>
      <w:r w:rsidRPr="0047658E">
        <w:rPr>
          <w:rFonts w:cstheme="minorHAnsi"/>
        </w:rPr>
        <w:t xml:space="preserve"> and (as far as possible) should be signed by the chairperson of the meeting. </w:t>
      </w:r>
    </w:p>
    <w:p w14:paraId="63C2473D" w14:textId="77777777" w:rsidR="00F070E3" w:rsidRPr="0047658E" w:rsidRDefault="00F070E3" w:rsidP="00F070E3">
      <w:pPr>
        <w:pStyle w:val="ListParagraph"/>
        <w:rPr>
          <w:rFonts w:cstheme="minorHAnsi"/>
        </w:rPr>
      </w:pPr>
    </w:p>
    <w:p w14:paraId="1405C4FA" w14:textId="2B8D7E03" w:rsidR="00AB629F" w:rsidRPr="0047658E" w:rsidRDefault="007B48B2" w:rsidP="00AB629F">
      <w:pPr>
        <w:pStyle w:val="ListParagraph"/>
        <w:numPr>
          <w:ilvl w:val="0"/>
          <w:numId w:val="23"/>
        </w:numPr>
        <w:rPr>
          <w:rFonts w:cstheme="minorHAnsi"/>
        </w:rPr>
      </w:pPr>
      <w:r w:rsidRPr="0047658E">
        <w:rPr>
          <w:rFonts w:cstheme="minorHAnsi"/>
        </w:rPr>
        <w:t xml:space="preserve">The </w:t>
      </w:r>
      <w:r w:rsidR="002B3A89" w:rsidRPr="0047658E">
        <w:rPr>
          <w:rFonts w:cstheme="minorHAnsi"/>
        </w:rPr>
        <w:t>Executive Committee</w:t>
      </w:r>
      <w:r w:rsidRPr="0047658E">
        <w:rPr>
          <w:rFonts w:cstheme="minorHAnsi"/>
        </w:rPr>
        <w:t xml:space="preserve"> shall make available copies of the minutes referred to in clause </w:t>
      </w:r>
      <w:r w:rsidR="006079A5">
        <w:rPr>
          <w:rFonts w:cstheme="minorHAnsi"/>
        </w:rPr>
        <w:t>111</w:t>
      </w:r>
      <w:r w:rsidRPr="0047658E">
        <w:rPr>
          <w:rFonts w:cstheme="minorHAnsi"/>
        </w:rPr>
        <w:t xml:space="preserve"> to any member of the public requesting them</w:t>
      </w:r>
      <w:r w:rsidR="00861E9D" w:rsidRPr="0047658E">
        <w:rPr>
          <w:rFonts w:cstheme="minorHAnsi"/>
        </w:rPr>
        <w:t>,</w:t>
      </w:r>
      <w:r w:rsidRPr="0047658E">
        <w:rPr>
          <w:rFonts w:cstheme="minorHAnsi"/>
        </w:rPr>
        <w:t xml:space="preserve"> but on the basis that the </w:t>
      </w:r>
      <w:r w:rsidR="00E524C9">
        <w:rPr>
          <w:rFonts w:cstheme="minorHAnsi"/>
        </w:rPr>
        <w:t>Executive Committee</w:t>
      </w:r>
      <w:r w:rsidRPr="0047658E">
        <w:rPr>
          <w:rFonts w:cstheme="minorHAnsi"/>
        </w:rPr>
        <w:t xml:space="preserve"> may exclude confidential material to the extent permitted under clause </w:t>
      </w:r>
      <w:r w:rsidR="00176886" w:rsidRPr="00176886">
        <w:rPr>
          <w:rFonts w:cstheme="minorHAnsi"/>
        </w:rPr>
        <w:t>154</w:t>
      </w:r>
    </w:p>
    <w:p w14:paraId="77044E47" w14:textId="77C5FC5B" w:rsidR="00AB629F" w:rsidRPr="0047658E" w:rsidRDefault="005C6304" w:rsidP="00AB629F">
      <w:pPr>
        <w:rPr>
          <w:rFonts w:cstheme="minorHAnsi"/>
          <w:b/>
        </w:rPr>
      </w:pPr>
      <w:r w:rsidRPr="0047658E">
        <w:rPr>
          <w:rFonts w:cstheme="minorHAnsi"/>
          <w:b/>
        </w:rPr>
        <w:t>Executive Committee</w:t>
      </w:r>
      <w:r w:rsidR="00E7485E" w:rsidRPr="0047658E">
        <w:rPr>
          <w:rFonts w:cstheme="minorHAnsi"/>
          <w:b/>
        </w:rPr>
        <w:t xml:space="preserve"> &amp; Charity Trustees</w:t>
      </w:r>
    </w:p>
    <w:p w14:paraId="16B87E77" w14:textId="454D6F88" w:rsidR="00AB629F" w:rsidRPr="0047658E" w:rsidRDefault="00AB629F" w:rsidP="00AB629F">
      <w:pPr>
        <w:rPr>
          <w:rFonts w:cstheme="minorHAnsi"/>
          <w:b/>
        </w:rPr>
      </w:pPr>
      <w:r w:rsidRPr="0047658E">
        <w:rPr>
          <w:rFonts w:cstheme="minorHAnsi"/>
          <w:b/>
        </w:rPr>
        <w:t xml:space="preserve">Number of </w:t>
      </w:r>
      <w:r w:rsidR="00861E9D" w:rsidRPr="0047658E">
        <w:rPr>
          <w:rFonts w:cstheme="minorHAnsi"/>
          <w:b/>
        </w:rPr>
        <w:t>Exec</w:t>
      </w:r>
      <w:r w:rsidR="005C6304" w:rsidRPr="0047658E">
        <w:rPr>
          <w:rFonts w:cstheme="minorHAnsi"/>
          <w:b/>
        </w:rPr>
        <w:t>utive Committee Members</w:t>
      </w:r>
    </w:p>
    <w:p w14:paraId="15E96FB7" w14:textId="07039A2D" w:rsidR="00077679" w:rsidRPr="0047658E" w:rsidRDefault="00AB629F" w:rsidP="00E86F56">
      <w:pPr>
        <w:pStyle w:val="ListParagraph"/>
        <w:numPr>
          <w:ilvl w:val="0"/>
          <w:numId w:val="23"/>
        </w:numPr>
        <w:rPr>
          <w:rFonts w:cstheme="minorHAnsi"/>
        </w:rPr>
      </w:pPr>
      <w:r w:rsidRPr="0047658E">
        <w:rPr>
          <w:rFonts w:cstheme="minorHAnsi"/>
        </w:rPr>
        <w:t xml:space="preserve">The </w:t>
      </w:r>
      <w:r w:rsidR="00E93031" w:rsidRPr="0047658E">
        <w:rPr>
          <w:rFonts w:cstheme="minorHAnsi"/>
        </w:rPr>
        <w:t xml:space="preserve">minimum number of Executive Committee members is </w:t>
      </w:r>
      <w:r w:rsidR="00176886">
        <w:rPr>
          <w:rFonts w:cstheme="minorHAnsi"/>
        </w:rPr>
        <w:t>three (3)</w:t>
      </w:r>
      <w:r w:rsidR="00E1315B" w:rsidRPr="0047658E">
        <w:rPr>
          <w:rFonts w:cstheme="minorHAnsi"/>
        </w:rPr>
        <w:t xml:space="preserve"> and the </w:t>
      </w:r>
      <w:r w:rsidRPr="0047658E">
        <w:rPr>
          <w:rFonts w:cstheme="minorHAnsi"/>
        </w:rPr>
        <w:t xml:space="preserve">maximum number of </w:t>
      </w:r>
      <w:r w:rsidR="008F7CAD" w:rsidRPr="0047658E">
        <w:rPr>
          <w:rFonts w:cstheme="minorHAnsi"/>
        </w:rPr>
        <w:t>Executive Committee</w:t>
      </w:r>
      <w:r w:rsidR="005C6304" w:rsidRPr="0047658E">
        <w:rPr>
          <w:rFonts w:cstheme="minorHAnsi"/>
        </w:rPr>
        <w:t xml:space="preserve"> members</w:t>
      </w:r>
      <w:r w:rsidRPr="0047658E">
        <w:rPr>
          <w:rFonts w:cstheme="minorHAnsi"/>
        </w:rPr>
        <w:t xml:space="preserve"> is </w:t>
      </w:r>
      <w:r w:rsidR="00176886">
        <w:rPr>
          <w:rFonts w:cstheme="minorHAnsi"/>
        </w:rPr>
        <w:t>fifteen (</w:t>
      </w:r>
      <w:r w:rsidR="00E1315B" w:rsidRPr="0047658E">
        <w:rPr>
          <w:rFonts w:cstheme="minorHAnsi"/>
        </w:rPr>
        <w:t>15</w:t>
      </w:r>
      <w:r w:rsidR="00176886">
        <w:rPr>
          <w:rFonts w:cstheme="minorHAnsi"/>
        </w:rPr>
        <w:t>)</w:t>
      </w:r>
      <w:r w:rsidR="00E1315B" w:rsidRPr="0047658E">
        <w:rPr>
          <w:rFonts w:cstheme="minorHAnsi"/>
        </w:rPr>
        <w:t>.</w:t>
      </w:r>
    </w:p>
    <w:p w14:paraId="410B2215" w14:textId="77777777" w:rsidR="00E86F56" w:rsidRPr="0047658E" w:rsidRDefault="00E86F56" w:rsidP="00E86F56">
      <w:pPr>
        <w:pStyle w:val="ListParagraph"/>
        <w:ind w:left="360"/>
        <w:rPr>
          <w:rFonts w:cstheme="minorHAnsi"/>
        </w:rPr>
      </w:pPr>
    </w:p>
    <w:p w14:paraId="3A905AEB" w14:textId="0350F89A" w:rsidR="001B3E58" w:rsidRPr="0047658E" w:rsidRDefault="00AB629F" w:rsidP="00C62B30">
      <w:pPr>
        <w:pStyle w:val="ListParagraph"/>
        <w:numPr>
          <w:ilvl w:val="0"/>
          <w:numId w:val="23"/>
        </w:numPr>
        <w:rPr>
          <w:rFonts w:cstheme="minorHAnsi"/>
        </w:rPr>
      </w:pPr>
      <w:r w:rsidRPr="0047658E">
        <w:rPr>
          <w:rFonts w:cstheme="minorHAnsi"/>
        </w:rPr>
        <w:t xml:space="preserve">The minimum number of charity </w:t>
      </w:r>
      <w:r w:rsidR="00E1315B" w:rsidRPr="0047658E">
        <w:rPr>
          <w:rFonts w:cstheme="minorHAnsi"/>
        </w:rPr>
        <w:t>T</w:t>
      </w:r>
      <w:r w:rsidRPr="0047658E">
        <w:rPr>
          <w:rFonts w:cstheme="minorHAnsi"/>
        </w:rPr>
        <w:t xml:space="preserve">rustees is </w:t>
      </w:r>
      <w:r w:rsidR="00820E7F">
        <w:rPr>
          <w:rFonts w:cstheme="minorHAnsi"/>
        </w:rPr>
        <w:t>three (3)</w:t>
      </w:r>
      <w:r w:rsidR="00B824D3" w:rsidRPr="0047658E">
        <w:rPr>
          <w:rFonts w:cstheme="minorHAnsi"/>
        </w:rPr>
        <w:t xml:space="preserve"> and the maximum number of Charity Trustees is </w:t>
      </w:r>
      <w:r w:rsidR="00820E7F">
        <w:rPr>
          <w:rFonts w:cstheme="minorHAnsi"/>
        </w:rPr>
        <w:t>five (5).</w:t>
      </w:r>
    </w:p>
    <w:p w14:paraId="7B319A65" w14:textId="6E0B1778" w:rsidR="00C62B30" w:rsidRPr="0047658E" w:rsidRDefault="00C62B30" w:rsidP="00C62B30">
      <w:pPr>
        <w:rPr>
          <w:rFonts w:cstheme="minorHAnsi"/>
          <w:b/>
        </w:rPr>
      </w:pPr>
      <w:r w:rsidRPr="0047658E">
        <w:rPr>
          <w:rFonts w:cstheme="minorHAnsi"/>
          <w:b/>
        </w:rPr>
        <w:t xml:space="preserve">Eligibility </w:t>
      </w:r>
    </w:p>
    <w:p w14:paraId="63AB2F1D" w14:textId="689C329B" w:rsidR="00C67A6B" w:rsidRPr="0047658E" w:rsidRDefault="00C62B30" w:rsidP="00077679">
      <w:pPr>
        <w:pStyle w:val="ListParagraph"/>
        <w:numPr>
          <w:ilvl w:val="0"/>
          <w:numId w:val="23"/>
        </w:numPr>
        <w:rPr>
          <w:rFonts w:cstheme="minorHAnsi"/>
        </w:rPr>
      </w:pPr>
      <w:r w:rsidRPr="0047658E">
        <w:rPr>
          <w:rFonts w:cstheme="minorHAnsi"/>
        </w:rPr>
        <w:t xml:space="preserve">A person shall not be eligible for election/appointment to the </w:t>
      </w:r>
      <w:r w:rsidR="001B3E58" w:rsidRPr="0047658E">
        <w:rPr>
          <w:rFonts w:cstheme="minorHAnsi"/>
        </w:rPr>
        <w:t xml:space="preserve">Executive Committee or as a </w:t>
      </w:r>
      <w:r w:rsidR="000A138D" w:rsidRPr="0047658E">
        <w:rPr>
          <w:rFonts w:cstheme="minorHAnsi"/>
        </w:rPr>
        <w:t>charity Trustee</w:t>
      </w:r>
      <w:r w:rsidRPr="0047658E">
        <w:rPr>
          <w:rFonts w:cstheme="minorHAnsi"/>
          <w:color w:val="FF0000"/>
        </w:rPr>
        <w:t xml:space="preserve"> </w:t>
      </w:r>
      <w:r w:rsidRPr="0047658E">
        <w:rPr>
          <w:rFonts w:cstheme="minorHAnsi"/>
        </w:rPr>
        <w:t xml:space="preserve">unless he/she is a member of the </w:t>
      </w:r>
      <w:r w:rsidR="000A138D" w:rsidRPr="0047658E">
        <w:rPr>
          <w:rFonts w:cstheme="minorHAnsi"/>
        </w:rPr>
        <w:t>club</w:t>
      </w:r>
      <w:r w:rsidRPr="0047658E">
        <w:rPr>
          <w:rFonts w:cstheme="minorHAnsi"/>
        </w:rPr>
        <w:t xml:space="preserve">. </w:t>
      </w:r>
    </w:p>
    <w:p w14:paraId="33C14FF3" w14:textId="77777777" w:rsidR="00C67A6B" w:rsidRPr="0047658E" w:rsidRDefault="00C67A6B" w:rsidP="00C67A6B">
      <w:pPr>
        <w:pStyle w:val="ListParagraph"/>
        <w:ind w:left="360"/>
        <w:rPr>
          <w:rFonts w:cstheme="minorHAnsi"/>
        </w:rPr>
      </w:pPr>
    </w:p>
    <w:p w14:paraId="692C8F14" w14:textId="2A8802CA" w:rsidR="00C816DD" w:rsidRPr="0047658E" w:rsidRDefault="00C62B30" w:rsidP="007C1847">
      <w:pPr>
        <w:pStyle w:val="ListParagraph"/>
        <w:numPr>
          <w:ilvl w:val="0"/>
          <w:numId w:val="23"/>
        </w:numPr>
        <w:rPr>
          <w:rFonts w:cstheme="minorHAnsi"/>
        </w:rPr>
      </w:pPr>
      <w:r w:rsidRPr="0047658E">
        <w:rPr>
          <w:rFonts w:cstheme="minorHAnsi"/>
        </w:rPr>
        <w:t xml:space="preserve">A person will not be eligible for election or appointment </w:t>
      </w:r>
      <w:r w:rsidR="004A020A" w:rsidRPr="0047658E">
        <w:rPr>
          <w:rFonts w:cstheme="minorHAnsi"/>
        </w:rPr>
        <w:t>to the Executive Committee or as a charity Trustee</w:t>
      </w:r>
      <w:r w:rsidRPr="0047658E">
        <w:rPr>
          <w:rFonts w:cstheme="minorHAnsi"/>
        </w:rPr>
        <w:t xml:space="preserve"> if he/she is: </w:t>
      </w:r>
    </w:p>
    <w:p w14:paraId="6D79DFCF" w14:textId="77777777" w:rsidR="00C816DD" w:rsidRPr="0047658E" w:rsidRDefault="00C816DD" w:rsidP="00C816DD">
      <w:pPr>
        <w:pStyle w:val="ListParagraph"/>
        <w:rPr>
          <w:rFonts w:cstheme="minorHAnsi"/>
        </w:rPr>
      </w:pPr>
    </w:p>
    <w:p w14:paraId="5C1561D4" w14:textId="0D6BDFB0" w:rsidR="00C816DD" w:rsidRPr="0047658E" w:rsidRDefault="00C816DD" w:rsidP="001B3E58">
      <w:pPr>
        <w:pStyle w:val="ListParagraph"/>
        <w:numPr>
          <w:ilvl w:val="1"/>
          <w:numId w:val="23"/>
        </w:numPr>
        <w:spacing w:after="0"/>
        <w:rPr>
          <w:rFonts w:cstheme="minorHAnsi"/>
        </w:rPr>
      </w:pPr>
      <w:r w:rsidRPr="0047658E">
        <w:rPr>
          <w:rFonts w:cstheme="minorHAnsi"/>
        </w:rPr>
        <w:t>D</w:t>
      </w:r>
      <w:r w:rsidR="00C62B30" w:rsidRPr="0047658E">
        <w:rPr>
          <w:rFonts w:cstheme="minorHAnsi"/>
        </w:rPr>
        <w:t xml:space="preserve">isqualified from being a charity </w:t>
      </w:r>
      <w:r w:rsidR="00E524C9">
        <w:rPr>
          <w:rFonts w:cstheme="minorHAnsi"/>
        </w:rPr>
        <w:t>T</w:t>
      </w:r>
      <w:r w:rsidR="00C62B30" w:rsidRPr="0047658E">
        <w:rPr>
          <w:rFonts w:cstheme="minorHAnsi"/>
        </w:rPr>
        <w:t xml:space="preserve">rustee </w:t>
      </w:r>
      <w:r w:rsidR="001B3E58" w:rsidRPr="0047658E">
        <w:rPr>
          <w:rFonts w:cstheme="minorHAnsi"/>
        </w:rPr>
        <w:t xml:space="preserve">or Executive Member </w:t>
      </w:r>
      <w:r w:rsidR="00C62B30" w:rsidRPr="0047658E">
        <w:rPr>
          <w:rFonts w:cstheme="minorHAnsi"/>
        </w:rPr>
        <w:t>under the Charities and Trustee Investment (Scotland) Act 2005</w:t>
      </w:r>
    </w:p>
    <w:p w14:paraId="42F1C69D" w14:textId="39B9D384" w:rsidR="00F94466" w:rsidRPr="0047658E" w:rsidRDefault="00C816DD" w:rsidP="001B3E58">
      <w:pPr>
        <w:pStyle w:val="ListParagraph"/>
        <w:numPr>
          <w:ilvl w:val="1"/>
          <w:numId w:val="23"/>
        </w:numPr>
        <w:spacing w:after="0"/>
        <w:rPr>
          <w:rFonts w:cstheme="minorHAnsi"/>
        </w:rPr>
      </w:pPr>
      <w:r w:rsidRPr="0047658E">
        <w:rPr>
          <w:rFonts w:cstheme="minorHAnsi"/>
        </w:rPr>
        <w:t>A</w:t>
      </w:r>
      <w:r w:rsidR="00C62B30" w:rsidRPr="0047658E">
        <w:rPr>
          <w:rFonts w:cstheme="minorHAnsi"/>
        </w:rPr>
        <w:t>n employee of the organisation.</w:t>
      </w:r>
    </w:p>
    <w:p w14:paraId="28F43816" w14:textId="77777777" w:rsidR="00B30E74" w:rsidRPr="0047658E" w:rsidRDefault="00B30E74" w:rsidP="00B30E74">
      <w:pPr>
        <w:pStyle w:val="ListParagraph"/>
        <w:spacing w:after="0"/>
        <w:ind w:left="1440"/>
        <w:rPr>
          <w:rFonts w:cstheme="minorHAnsi"/>
        </w:rPr>
      </w:pPr>
    </w:p>
    <w:p w14:paraId="5244FFE3" w14:textId="77777777" w:rsidR="00E524C9" w:rsidRDefault="00E524C9" w:rsidP="00D21CC8">
      <w:pPr>
        <w:rPr>
          <w:rFonts w:cstheme="minorHAnsi"/>
          <w:b/>
        </w:rPr>
      </w:pPr>
    </w:p>
    <w:p w14:paraId="4094F67E" w14:textId="21F6F948" w:rsidR="007C1847" w:rsidRPr="0047658E" w:rsidRDefault="00F94466" w:rsidP="00D21CC8">
      <w:pPr>
        <w:rPr>
          <w:rFonts w:cstheme="minorHAnsi"/>
          <w:b/>
        </w:rPr>
      </w:pPr>
      <w:r w:rsidRPr="0047658E">
        <w:rPr>
          <w:rFonts w:cstheme="minorHAnsi"/>
          <w:b/>
        </w:rPr>
        <w:t xml:space="preserve">Election, </w:t>
      </w:r>
      <w:r w:rsidR="00281ECC" w:rsidRPr="0047658E">
        <w:rPr>
          <w:rFonts w:cstheme="minorHAnsi"/>
          <w:b/>
        </w:rPr>
        <w:t>R</w:t>
      </w:r>
      <w:r w:rsidRPr="0047658E">
        <w:rPr>
          <w:rFonts w:cstheme="minorHAnsi"/>
          <w:b/>
        </w:rPr>
        <w:t xml:space="preserve">etiral, </w:t>
      </w:r>
      <w:r w:rsidR="00281ECC" w:rsidRPr="0047658E">
        <w:rPr>
          <w:rFonts w:cstheme="minorHAnsi"/>
          <w:b/>
        </w:rPr>
        <w:t>R</w:t>
      </w:r>
      <w:r w:rsidRPr="0047658E">
        <w:rPr>
          <w:rFonts w:cstheme="minorHAnsi"/>
          <w:b/>
        </w:rPr>
        <w:t xml:space="preserve">e-election </w:t>
      </w:r>
      <w:r w:rsidR="00DF45FE">
        <w:rPr>
          <w:rFonts w:cstheme="minorHAnsi"/>
          <w:b/>
        </w:rPr>
        <w:t>of Charity Trustees</w:t>
      </w:r>
    </w:p>
    <w:p w14:paraId="5AF6A3AB" w14:textId="27F85AD8" w:rsidR="00F94466" w:rsidRPr="0047658E" w:rsidRDefault="00F94466" w:rsidP="00077679">
      <w:pPr>
        <w:pStyle w:val="ListParagraph"/>
        <w:numPr>
          <w:ilvl w:val="0"/>
          <w:numId w:val="23"/>
        </w:numPr>
        <w:rPr>
          <w:rFonts w:cstheme="minorHAnsi"/>
        </w:rPr>
      </w:pPr>
      <w:r w:rsidRPr="0047658E">
        <w:rPr>
          <w:rFonts w:cstheme="minorHAnsi"/>
        </w:rPr>
        <w:lastRenderedPageBreak/>
        <w:t xml:space="preserve">At each AGM, the members may elect any member (unless he/she is debarred from membership under clause </w:t>
      </w:r>
      <w:r w:rsidR="00D75B9D">
        <w:rPr>
          <w:rFonts w:cstheme="minorHAnsi"/>
        </w:rPr>
        <w:t>117</w:t>
      </w:r>
      <w:r w:rsidRPr="0047658E">
        <w:rPr>
          <w:rFonts w:cstheme="minorHAnsi"/>
        </w:rPr>
        <w:t>) to be a charity trustee.</w:t>
      </w:r>
    </w:p>
    <w:p w14:paraId="05568A95" w14:textId="77777777" w:rsidR="00FA135F" w:rsidRPr="0047658E" w:rsidRDefault="00FA135F" w:rsidP="00FA135F">
      <w:pPr>
        <w:pStyle w:val="ListParagraph"/>
        <w:ind w:left="360"/>
        <w:rPr>
          <w:rFonts w:cstheme="minorHAnsi"/>
        </w:rPr>
      </w:pPr>
    </w:p>
    <w:p w14:paraId="29D31245" w14:textId="6ECAED4C" w:rsidR="00FA135F" w:rsidRPr="0047658E" w:rsidRDefault="00FA135F" w:rsidP="00077679">
      <w:pPr>
        <w:pStyle w:val="ListParagraph"/>
        <w:numPr>
          <w:ilvl w:val="0"/>
          <w:numId w:val="23"/>
        </w:numPr>
        <w:rPr>
          <w:rFonts w:cstheme="minorHAnsi"/>
        </w:rPr>
      </w:pPr>
      <w:r w:rsidRPr="0047658E">
        <w:rPr>
          <w:rFonts w:cstheme="minorHAnsi"/>
        </w:rPr>
        <w:t xml:space="preserve">The </w:t>
      </w:r>
      <w:r w:rsidR="00DE723F" w:rsidRPr="0047658E">
        <w:rPr>
          <w:rFonts w:cstheme="minorHAnsi"/>
        </w:rPr>
        <w:t>Executive Committee</w:t>
      </w:r>
      <w:r w:rsidRPr="0047658E">
        <w:rPr>
          <w:rFonts w:cstheme="minorHAnsi"/>
        </w:rPr>
        <w:t xml:space="preserve"> may at any time appoint any member (unless he/she is debarred from membership under clause </w:t>
      </w:r>
      <w:r w:rsidR="006669B7">
        <w:rPr>
          <w:rFonts w:cstheme="minorHAnsi"/>
        </w:rPr>
        <w:t>117</w:t>
      </w:r>
      <w:r w:rsidRPr="0047658E">
        <w:rPr>
          <w:rFonts w:cstheme="minorHAnsi"/>
        </w:rPr>
        <w:t xml:space="preserve">) to be a charity </w:t>
      </w:r>
      <w:r w:rsidR="00DE723F" w:rsidRPr="0047658E">
        <w:rPr>
          <w:rFonts w:cstheme="minorHAnsi"/>
        </w:rPr>
        <w:t>T</w:t>
      </w:r>
      <w:r w:rsidRPr="0047658E">
        <w:rPr>
          <w:rFonts w:cstheme="minorHAnsi"/>
        </w:rPr>
        <w:t>rustee</w:t>
      </w:r>
      <w:r w:rsidR="009A4A5B" w:rsidRPr="0047658E">
        <w:rPr>
          <w:rFonts w:cstheme="minorHAnsi"/>
        </w:rPr>
        <w:t xml:space="preserve"> or Executive Committee member</w:t>
      </w:r>
      <w:r w:rsidR="001C08BF">
        <w:rPr>
          <w:rFonts w:cstheme="minorHAnsi"/>
        </w:rPr>
        <w:t>.</w:t>
      </w:r>
    </w:p>
    <w:p w14:paraId="2170A734" w14:textId="77777777" w:rsidR="00FA135F" w:rsidRPr="0047658E" w:rsidRDefault="00FA135F" w:rsidP="00FA135F">
      <w:pPr>
        <w:pStyle w:val="ListParagraph"/>
        <w:rPr>
          <w:rFonts w:cstheme="minorHAnsi"/>
        </w:rPr>
      </w:pPr>
    </w:p>
    <w:p w14:paraId="7F2E3068" w14:textId="79FE6030" w:rsidR="00FA135F" w:rsidRPr="0047658E" w:rsidRDefault="00FA135F" w:rsidP="00077679">
      <w:pPr>
        <w:pStyle w:val="ListParagraph"/>
        <w:numPr>
          <w:ilvl w:val="0"/>
          <w:numId w:val="23"/>
        </w:numPr>
        <w:rPr>
          <w:rFonts w:cstheme="minorHAnsi"/>
        </w:rPr>
      </w:pPr>
      <w:r w:rsidRPr="0047658E">
        <w:rPr>
          <w:rFonts w:cstheme="minorHAnsi"/>
        </w:rPr>
        <w:t xml:space="preserve">At each AGM, all of the charity </w:t>
      </w:r>
      <w:r w:rsidR="00486B65" w:rsidRPr="0047658E">
        <w:rPr>
          <w:rFonts w:cstheme="minorHAnsi"/>
        </w:rPr>
        <w:t>T</w:t>
      </w:r>
      <w:r w:rsidRPr="0047658E">
        <w:rPr>
          <w:rFonts w:cstheme="minorHAnsi"/>
        </w:rPr>
        <w:t xml:space="preserve">rustees </w:t>
      </w:r>
      <w:r w:rsidR="00DE7DC7" w:rsidRPr="0047658E">
        <w:rPr>
          <w:rFonts w:cstheme="minorHAnsi"/>
        </w:rPr>
        <w:t xml:space="preserve">and Executive Committee members </w:t>
      </w:r>
      <w:r w:rsidRPr="0047658E">
        <w:rPr>
          <w:rFonts w:cstheme="minorHAnsi"/>
        </w:rPr>
        <w:t>elected/appointed shall retire from office – but shall then be eligible for re-election</w:t>
      </w:r>
      <w:r w:rsidR="001C08BF">
        <w:rPr>
          <w:rFonts w:cstheme="minorHAnsi"/>
        </w:rPr>
        <w:t>.</w:t>
      </w:r>
    </w:p>
    <w:p w14:paraId="16B5A58C" w14:textId="77777777" w:rsidR="00974057" w:rsidRPr="0047658E" w:rsidRDefault="00974057" w:rsidP="00974057">
      <w:pPr>
        <w:pStyle w:val="ListParagraph"/>
        <w:rPr>
          <w:rFonts w:cstheme="minorHAnsi"/>
        </w:rPr>
      </w:pPr>
    </w:p>
    <w:p w14:paraId="6541F460" w14:textId="03CD4EBD" w:rsidR="00A14594" w:rsidRPr="0047658E" w:rsidRDefault="00974057" w:rsidP="00077679">
      <w:pPr>
        <w:pStyle w:val="ListParagraph"/>
        <w:numPr>
          <w:ilvl w:val="0"/>
          <w:numId w:val="23"/>
        </w:numPr>
        <w:rPr>
          <w:rFonts w:cstheme="minorHAnsi"/>
        </w:rPr>
      </w:pPr>
      <w:r w:rsidRPr="0047658E">
        <w:rPr>
          <w:rFonts w:cstheme="minorHAnsi"/>
        </w:rPr>
        <w:t xml:space="preserve">A charity </w:t>
      </w:r>
      <w:r w:rsidR="001C08BF">
        <w:rPr>
          <w:rFonts w:cstheme="minorHAnsi"/>
        </w:rPr>
        <w:t>T</w:t>
      </w:r>
      <w:r w:rsidR="001C08BF" w:rsidRPr="0047658E">
        <w:rPr>
          <w:rFonts w:cstheme="minorHAnsi"/>
        </w:rPr>
        <w:t xml:space="preserve">rustee </w:t>
      </w:r>
      <w:r w:rsidR="001C08BF">
        <w:rPr>
          <w:rFonts w:cstheme="minorHAnsi"/>
        </w:rPr>
        <w:t>or</w:t>
      </w:r>
      <w:r w:rsidR="00E524C9">
        <w:rPr>
          <w:rFonts w:cstheme="minorHAnsi"/>
        </w:rPr>
        <w:t xml:space="preserve"> executive Committee member </w:t>
      </w:r>
      <w:r w:rsidRPr="0047658E">
        <w:rPr>
          <w:rFonts w:cstheme="minorHAnsi"/>
        </w:rPr>
        <w:t xml:space="preserve">retiring at an AGM will be deemed to have been re-elected unless: </w:t>
      </w:r>
    </w:p>
    <w:p w14:paraId="2E48E8BC" w14:textId="77777777" w:rsidR="00A14594" w:rsidRPr="0047658E" w:rsidRDefault="00A14594" w:rsidP="00A14594">
      <w:pPr>
        <w:pStyle w:val="ListParagraph"/>
        <w:rPr>
          <w:rFonts w:cstheme="minorHAnsi"/>
        </w:rPr>
      </w:pPr>
    </w:p>
    <w:p w14:paraId="120DB6A8" w14:textId="18B18F16" w:rsidR="00A14594" w:rsidRPr="0047658E" w:rsidRDefault="00A14594" w:rsidP="00A14594">
      <w:pPr>
        <w:pStyle w:val="ListParagraph"/>
        <w:numPr>
          <w:ilvl w:val="1"/>
          <w:numId w:val="23"/>
        </w:numPr>
        <w:rPr>
          <w:rFonts w:cstheme="minorHAnsi"/>
        </w:rPr>
      </w:pPr>
      <w:r w:rsidRPr="0047658E">
        <w:rPr>
          <w:rFonts w:cstheme="minorHAnsi"/>
        </w:rPr>
        <w:t>H</w:t>
      </w:r>
      <w:r w:rsidR="00974057" w:rsidRPr="0047658E">
        <w:rPr>
          <w:rFonts w:cstheme="minorHAnsi"/>
        </w:rPr>
        <w:t>e/she advises the</w:t>
      </w:r>
      <w:r w:rsidR="003F6DC1" w:rsidRPr="0047658E">
        <w:rPr>
          <w:rFonts w:cstheme="minorHAnsi"/>
        </w:rPr>
        <w:t xml:space="preserve"> Executive Committ</w:t>
      </w:r>
      <w:r w:rsidR="00DE7DC7" w:rsidRPr="0047658E">
        <w:rPr>
          <w:rFonts w:cstheme="minorHAnsi"/>
        </w:rPr>
        <w:t>e</w:t>
      </w:r>
      <w:r w:rsidR="003F6DC1" w:rsidRPr="0047658E">
        <w:rPr>
          <w:rFonts w:cstheme="minorHAnsi"/>
        </w:rPr>
        <w:t>e</w:t>
      </w:r>
      <w:r w:rsidR="00974057" w:rsidRPr="0047658E">
        <w:rPr>
          <w:rFonts w:cstheme="minorHAnsi"/>
        </w:rPr>
        <w:t xml:space="preserve"> prior to the conclusion of the AGM that he/she does not wish to be re-appointed as a charity </w:t>
      </w:r>
      <w:r w:rsidR="00DE7DC7" w:rsidRPr="0047658E">
        <w:rPr>
          <w:rFonts w:cstheme="minorHAnsi"/>
        </w:rPr>
        <w:t>T</w:t>
      </w:r>
      <w:r w:rsidR="00974057" w:rsidRPr="0047658E">
        <w:rPr>
          <w:rFonts w:cstheme="minorHAnsi"/>
        </w:rPr>
        <w:t>rustee</w:t>
      </w:r>
      <w:r w:rsidR="009F69DE" w:rsidRPr="0047658E">
        <w:rPr>
          <w:rFonts w:cstheme="minorHAnsi"/>
        </w:rPr>
        <w:t xml:space="preserve"> or Executive Committee </w:t>
      </w:r>
      <w:r w:rsidR="001C08BF" w:rsidRPr="0047658E">
        <w:rPr>
          <w:rFonts w:cstheme="minorHAnsi"/>
        </w:rPr>
        <w:t>member.</w:t>
      </w:r>
      <w:r w:rsidR="00974057" w:rsidRPr="0047658E">
        <w:rPr>
          <w:rFonts w:cstheme="minorHAnsi"/>
        </w:rPr>
        <w:t xml:space="preserve"> </w:t>
      </w:r>
    </w:p>
    <w:p w14:paraId="1844DB05" w14:textId="77777777" w:rsidR="00FD35BA" w:rsidRPr="0047658E" w:rsidRDefault="00FD35BA" w:rsidP="00FD35BA">
      <w:pPr>
        <w:pStyle w:val="ListParagraph"/>
        <w:ind w:left="1440"/>
        <w:rPr>
          <w:rFonts w:cstheme="minorHAnsi"/>
        </w:rPr>
      </w:pPr>
    </w:p>
    <w:p w14:paraId="1FE558EF" w14:textId="416696F5" w:rsidR="00FD35BA" w:rsidRPr="0047658E" w:rsidRDefault="00A14594" w:rsidP="00FD35BA">
      <w:pPr>
        <w:pStyle w:val="ListParagraph"/>
        <w:numPr>
          <w:ilvl w:val="1"/>
          <w:numId w:val="23"/>
        </w:numPr>
        <w:rPr>
          <w:rFonts w:cstheme="minorHAnsi"/>
        </w:rPr>
      </w:pPr>
      <w:r w:rsidRPr="0047658E">
        <w:rPr>
          <w:rFonts w:cstheme="minorHAnsi"/>
        </w:rPr>
        <w:t>A</w:t>
      </w:r>
      <w:r w:rsidR="00974057" w:rsidRPr="0047658E">
        <w:rPr>
          <w:rFonts w:cstheme="minorHAnsi"/>
        </w:rPr>
        <w:t>n election process was held at the AGM and he/she was not among those elected/re</w:t>
      </w:r>
      <w:r w:rsidRPr="0047658E">
        <w:rPr>
          <w:rFonts w:cstheme="minorHAnsi"/>
        </w:rPr>
        <w:t>-</w:t>
      </w:r>
      <w:r w:rsidR="00974057" w:rsidRPr="0047658E">
        <w:rPr>
          <w:rFonts w:cstheme="minorHAnsi"/>
        </w:rPr>
        <w:t>elected through that process</w:t>
      </w:r>
    </w:p>
    <w:p w14:paraId="5953B511" w14:textId="77777777" w:rsidR="00FD35BA" w:rsidRPr="0047658E" w:rsidRDefault="00FD35BA" w:rsidP="00FD35BA">
      <w:pPr>
        <w:pStyle w:val="ListParagraph"/>
        <w:ind w:left="1440"/>
        <w:rPr>
          <w:rFonts w:cstheme="minorHAnsi"/>
        </w:rPr>
      </w:pPr>
    </w:p>
    <w:p w14:paraId="234A4B1C" w14:textId="11B4BDFA" w:rsidR="00FD35BA" w:rsidRPr="0047658E" w:rsidRDefault="00A14594" w:rsidP="00DD637E">
      <w:pPr>
        <w:pStyle w:val="ListParagraph"/>
        <w:numPr>
          <w:ilvl w:val="1"/>
          <w:numId w:val="23"/>
        </w:numPr>
        <w:rPr>
          <w:rFonts w:cstheme="minorHAnsi"/>
        </w:rPr>
      </w:pPr>
      <w:r w:rsidRPr="0047658E">
        <w:rPr>
          <w:rFonts w:cstheme="minorHAnsi"/>
        </w:rPr>
        <w:t>A</w:t>
      </w:r>
      <w:r w:rsidR="00974057" w:rsidRPr="0047658E">
        <w:rPr>
          <w:rFonts w:cstheme="minorHAnsi"/>
        </w:rPr>
        <w:t xml:space="preserve"> resolution for the re-election of that charity </w:t>
      </w:r>
      <w:r w:rsidR="00E162E4" w:rsidRPr="0047658E">
        <w:rPr>
          <w:rFonts w:cstheme="minorHAnsi"/>
        </w:rPr>
        <w:t>T</w:t>
      </w:r>
      <w:r w:rsidR="00974057" w:rsidRPr="0047658E">
        <w:rPr>
          <w:rFonts w:cstheme="minorHAnsi"/>
        </w:rPr>
        <w:t>rustee</w:t>
      </w:r>
      <w:r w:rsidR="009A4A5B" w:rsidRPr="0047658E">
        <w:rPr>
          <w:rFonts w:cstheme="minorHAnsi"/>
        </w:rPr>
        <w:t xml:space="preserve"> or</w:t>
      </w:r>
      <w:r w:rsidR="00E162E4" w:rsidRPr="0047658E">
        <w:rPr>
          <w:rFonts w:cstheme="minorHAnsi"/>
        </w:rPr>
        <w:t xml:space="preserve"> Executive Committee member </w:t>
      </w:r>
      <w:r w:rsidR="00974057" w:rsidRPr="0047658E">
        <w:rPr>
          <w:rFonts w:cstheme="minorHAnsi"/>
        </w:rPr>
        <w:t xml:space="preserve">was put to the AGM and was not carried. </w:t>
      </w:r>
    </w:p>
    <w:p w14:paraId="1847228B" w14:textId="77777777" w:rsidR="002F1F61" w:rsidRPr="0047658E" w:rsidRDefault="002F1F61" w:rsidP="002F1F61">
      <w:pPr>
        <w:pStyle w:val="ListParagraph"/>
        <w:rPr>
          <w:rFonts w:cstheme="minorHAnsi"/>
        </w:rPr>
      </w:pPr>
    </w:p>
    <w:p w14:paraId="79AA5617" w14:textId="22316A09" w:rsidR="00974057" w:rsidRPr="0047658E" w:rsidRDefault="001E1744" w:rsidP="00AA5356">
      <w:pPr>
        <w:rPr>
          <w:rFonts w:cstheme="minorHAnsi"/>
          <w:b/>
        </w:rPr>
      </w:pPr>
      <w:r w:rsidRPr="0047658E">
        <w:rPr>
          <w:rFonts w:cstheme="minorHAnsi"/>
          <w:b/>
        </w:rPr>
        <w:t xml:space="preserve">Termination of </w:t>
      </w:r>
      <w:r w:rsidR="00281ECC" w:rsidRPr="0047658E">
        <w:rPr>
          <w:rFonts w:cstheme="minorHAnsi"/>
          <w:b/>
        </w:rPr>
        <w:t>O</w:t>
      </w:r>
      <w:r w:rsidRPr="0047658E">
        <w:rPr>
          <w:rFonts w:cstheme="minorHAnsi"/>
          <w:b/>
        </w:rPr>
        <w:t>ffice</w:t>
      </w:r>
    </w:p>
    <w:p w14:paraId="1543E8D9" w14:textId="3307B164" w:rsidR="004023C0" w:rsidRPr="0047658E" w:rsidRDefault="004023C0" w:rsidP="00AA5356">
      <w:pPr>
        <w:pStyle w:val="ListParagraph"/>
        <w:numPr>
          <w:ilvl w:val="0"/>
          <w:numId w:val="23"/>
        </w:numPr>
        <w:rPr>
          <w:rFonts w:cstheme="minorHAnsi"/>
        </w:rPr>
      </w:pPr>
      <w:r w:rsidRPr="0047658E">
        <w:rPr>
          <w:rFonts w:cstheme="minorHAnsi"/>
        </w:rPr>
        <w:t xml:space="preserve">A charity </w:t>
      </w:r>
      <w:r w:rsidR="00FF31A2" w:rsidRPr="0047658E">
        <w:rPr>
          <w:rFonts w:cstheme="minorHAnsi"/>
        </w:rPr>
        <w:t>T</w:t>
      </w:r>
      <w:r w:rsidRPr="0047658E">
        <w:rPr>
          <w:rFonts w:cstheme="minorHAnsi"/>
        </w:rPr>
        <w:t>rustee</w:t>
      </w:r>
      <w:r w:rsidR="00FF31A2" w:rsidRPr="0047658E">
        <w:rPr>
          <w:rFonts w:cstheme="minorHAnsi"/>
        </w:rPr>
        <w:t xml:space="preserve"> or Executive Committee member</w:t>
      </w:r>
      <w:r w:rsidRPr="0047658E">
        <w:rPr>
          <w:rFonts w:cstheme="minorHAnsi"/>
        </w:rPr>
        <w:t xml:space="preserve"> will automatically cease to hold office if: </w:t>
      </w:r>
    </w:p>
    <w:p w14:paraId="6B4E3F09" w14:textId="77777777" w:rsidR="00450943" w:rsidRPr="0047658E" w:rsidRDefault="00450943" w:rsidP="00450943">
      <w:pPr>
        <w:pStyle w:val="ListParagraph"/>
        <w:ind w:left="360"/>
        <w:rPr>
          <w:rFonts w:cstheme="minorHAnsi"/>
        </w:rPr>
      </w:pPr>
    </w:p>
    <w:p w14:paraId="2C8712DB" w14:textId="2A4B0A7B" w:rsidR="001A7655" w:rsidRPr="0047658E" w:rsidRDefault="004023C0" w:rsidP="00E54B48">
      <w:pPr>
        <w:pStyle w:val="ListParagraph"/>
        <w:numPr>
          <w:ilvl w:val="1"/>
          <w:numId w:val="23"/>
        </w:numPr>
        <w:spacing w:after="0"/>
        <w:rPr>
          <w:rFonts w:cstheme="minorHAnsi"/>
        </w:rPr>
      </w:pPr>
      <w:r w:rsidRPr="0047658E">
        <w:rPr>
          <w:rFonts w:cstheme="minorHAnsi"/>
        </w:rPr>
        <w:t xml:space="preserve">He/she becomes disqualified from being a charity </w:t>
      </w:r>
      <w:r w:rsidR="00E524C9">
        <w:rPr>
          <w:rFonts w:cstheme="minorHAnsi"/>
        </w:rPr>
        <w:t>T</w:t>
      </w:r>
      <w:r w:rsidRPr="0047658E">
        <w:rPr>
          <w:rFonts w:cstheme="minorHAnsi"/>
        </w:rPr>
        <w:t>rustee under the Charities and Trustee Investment (Scotland) Act 2005</w:t>
      </w:r>
    </w:p>
    <w:p w14:paraId="4B443F57" w14:textId="7DD37CFE" w:rsidR="001A7655" w:rsidRPr="0047658E" w:rsidRDefault="004023C0" w:rsidP="00E54B48">
      <w:pPr>
        <w:pStyle w:val="ListParagraph"/>
        <w:numPr>
          <w:ilvl w:val="1"/>
          <w:numId w:val="23"/>
        </w:numPr>
        <w:spacing w:after="0"/>
        <w:rPr>
          <w:rFonts w:cstheme="minorHAnsi"/>
        </w:rPr>
      </w:pPr>
      <w:r w:rsidRPr="0047658E">
        <w:rPr>
          <w:rFonts w:cstheme="minorHAnsi"/>
        </w:rPr>
        <w:t xml:space="preserve">He/she becomes incapable for medical reasons of carrying out his/her duties as a charity </w:t>
      </w:r>
      <w:r w:rsidR="00E54B48" w:rsidRPr="0047658E">
        <w:rPr>
          <w:rFonts w:cstheme="minorHAnsi"/>
        </w:rPr>
        <w:t>T</w:t>
      </w:r>
      <w:r w:rsidRPr="0047658E">
        <w:rPr>
          <w:rFonts w:cstheme="minorHAnsi"/>
        </w:rPr>
        <w:t>rustee</w:t>
      </w:r>
      <w:r w:rsidR="00E54B48" w:rsidRPr="0047658E">
        <w:rPr>
          <w:rFonts w:cstheme="minorHAnsi"/>
        </w:rPr>
        <w:t xml:space="preserve"> or Executive Committee member</w:t>
      </w:r>
      <w:r w:rsidRPr="0047658E">
        <w:rPr>
          <w:rFonts w:cstheme="minorHAnsi"/>
        </w:rPr>
        <w:t xml:space="preserve"> - but only if that has continued (or is expected to continue) for a period of more than six </w:t>
      </w:r>
      <w:r w:rsidR="006669B7">
        <w:rPr>
          <w:rFonts w:cstheme="minorHAnsi"/>
        </w:rPr>
        <w:t xml:space="preserve">(6) </w:t>
      </w:r>
      <w:r w:rsidRPr="0047658E">
        <w:rPr>
          <w:rFonts w:cstheme="minorHAnsi"/>
        </w:rPr>
        <w:t>months</w:t>
      </w:r>
    </w:p>
    <w:p w14:paraId="53EB76ED" w14:textId="2A139885" w:rsidR="001A7655" w:rsidRPr="0047658E" w:rsidRDefault="00450943" w:rsidP="00E54B48">
      <w:pPr>
        <w:pStyle w:val="ListParagraph"/>
        <w:numPr>
          <w:ilvl w:val="1"/>
          <w:numId w:val="23"/>
        </w:numPr>
        <w:spacing w:after="0"/>
        <w:rPr>
          <w:rFonts w:cstheme="minorHAnsi"/>
        </w:rPr>
      </w:pPr>
      <w:r w:rsidRPr="0047658E">
        <w:rPr>
          <w:rFonts w:cstheme="minorHAnsi"/>
        </w:rPr>
        <w:t>I</w:t>
      </w:r>
      <w:r w:rsidR="004023C0" w:rsidRPr="0047658E">
        <w:rPr>
          <w:rFonts w:cstheme="minorHAnsi"/>
        </w:rPr>
        <w:t xml:space="preserve">n the case of a charity </w:t>
      </w:r>
      <w:r w:rsidR="00E524C9">
        <w:rPr>
          <w:rFonts w:cstheme="minorHAnsi"/>
        </w:rPr>
        <w:t>T</w:t>
      </w:r>
      <w:r w:rsidR="004023C0" w:rsidRPr="0047658E">
        <w:rPr>
          <w:rFonts w:cstheme="minorHAnsi"/>
        </w:rPr>
        <w:t xml:space="preserve">rustee </w:t>
      </w:r>
      <w:r w:rsidR="009D2A1D" w:rsidRPr="0047658E">
        <w:rPr>
          <w:rFonts w:cstheme="minorHAnsi"/>
        </w:rPr>
        <w:t xml:space="preserve">or Executive Committee member </w:t>
      </w:r>
      <w:r w:rsidR="004023C0" w:rsidRPr="0047658E">
        <w:rPr>
          <w:rFonts w:cstheme="minorHAnsi"/>
        </w:rPr>
        <w:t>elected/appointed</w:t>
      </w:r>
      <w:r w:rsidR="00B27A7A" w:rsidRPr="0047658E">
        <w:rPr>
          <w:rFonts w:cstheme="minorHAnsi"/>
        </w:rPr>
        <w:t>,</w:t>
      </w:r>
      <w:r w:rsidR="004023C0" w:rsidRPr="0047658E">
        <w:rPr>
          <w:rFonts w:cstheme="minorHAnsi"/>
        </w:rPr>
        <w:t xml:space="preserve"> he/she ceases to be a member of the organisation</w:t>
      </w:r>
    </w:p>
    <w:p w14:paraId="13521320" w14:textId="6171AB99" w:rsidR="001A7655" w:rsidRPr="0047658E" w:rsidRDefault="00450943" w:rsidP="00E54B48">
      <w:pPr>
        <w:pStyle w:val="ListParagraph"/>
        <w:numPr>
          <w:ilvl w:val="1"/>
          <w:numId w:val="23"/>
        </w:numPr>
        <w:spacing w:after="0"/>
        <w:rPr>
          <w:rFonts w:cstheme="minorHAnsi"/>
        </w:rPr>
      </w:pPr>
      <w:r w:rsidRPr="0047658E">
        <w:rPr>
          <w:rFonts w:cstheme="minorHAnsi"/>
        </w:rPr>
        <w:t>H</w:t>
      </w:r>
      <w:r w:rsidR="004023C0" w:rsidRPr="0047658E">
        <w:rPr>
          <w:rFonts w:cstheme="minorHAnsi"/>
        </w:rPr>
        <w:t>e/she becomes an employee of the organisation</w:t>
      </w:r>
    </w:p>
    <w:p w14:paraId="792737EC" w14:textId="479577EF" w:rsidR="0032303C" w:rsidRPr="0047658E" w:rsidRDefault="00450943" w:rsidP="00E54B48">
      <w:pPr>
        <w:pStyle w:val="ListParagraph"/>
        <w:numPr>
          <w:ilvl w:val="1"/>
          <w:numId w:val="23"/>
        </w:numPr>
        <w:spacing w:after="0"/>
        <w:rPr>
          <w:rFonts w:cstheme="minorHAnsi"/>
        </w:rPr>
      </w:pPr>
      <w:r w:rsidRPr="0047658E">
        <w:rPr>
          <w:rFonts w:cstheme="minorHAnsi"/>
        </w:rPr>
        <w:t>H</w:t>
      </w:r>
      <w:r w:rsidR="004023C0" w:rsidRPr="0047658E">
        <w:rPr>
          <w:rFonts w:cstheme="minorHAnsi"/>
        </w:rPr>
        <w:t>e/she gives the organisation a notice of resignation, signed by him/her</w:t>
      </w:r>
    </w:p>
    <w:p w14:paraId="142CF4FB" w14:textId="4D574CDF" w:rsidR="00A63C4F" w:rsidRPr="0047658E" w:rsidRDefault="00450943" w:rsidP="00E54B48">
      <w:pPr>
        <w:pStyle w:val="ListParagraph"/>
        <w:numPr>
          <w:ilvl w:val="1"/>
          <w:numId w:val="23"/>
        </w:numPr>
        <w:spacing w:after="0"/>
        <w:rPr>
          <w:rFonts w:cstheme="minorHAnsi"/>
        </w:rPr>
      </w:pPr>
      <w:r w:rsidRPr="0047658E">
        <w:rPr>
          <w:rFonts w:cstheme="minorHAnsi"/>
        </w:rPr>
        <w:t>H</w:t>
      </w:r>
      <w:r w:rsidR="004023C0" w:rsidRPr="0047658E">
        <w:rPr>
          <w:rFonts w:cstheme="minorHAnsi"/>
        </w:rPr>
        <w:t xml:space="preserve">e/she is absent (without good reason, in the opinion of the </w:t>
      </w:r>
      <w:r w:rsidR="008D5DCA" w:rsidRPr="0047658E">
        <w:rPr>
          <w:rFonts w:cstheme="minorHAnsi"/>
        </w:rPr>
        <w:t>charity Trustees and Executive Committee members</w:t>
      </w:r>
      <w:r w:rsidR="004023C0" w:rsidRPr="0047658E">
        <w:rPr>
          <w:rFonts w:cstheme="minorHAnsi"/>
        </w:rPr>
        <w:t xml:space="preserve">) from more than three </w:t>
      </w:r>
      <w:r w:rsidR="006669B7">
        <w:rPr>
          <w:rFonts w:cstheme="minorHAnsi"/>
        </w:rPr>
        <w:t xml:space="preserve">(3) </w:t>
      </w:r>
      <w:r w:rsidR="004023C0" w:rsidRPr="0047658E">
        <w:rPr>
          <w:rFonts w:cstheme="minorHAnsi"/>
        </w:rPr>
        <w:t xml:space="preserve">consecutive meetings of the </w:t>
      </w:r>
      <w:r w:rsidR="008D5DCA" w:rsidRPr="0047658E">
        <w:rPr>
          <w:rFonts w:cstheme="minorHAnsi"/>
        </w:rPr>
        <w:t>Executive Committee</w:t>
      </w:r>
      <w:r w:rsidR="004023C0" w:rsidRPr="0047658E">
        <w:rPr>
          <w:rFonts w:cstheme="minorHAnsi"/>
        </w:rPr>
        <w:t xml:space="preserve"> - but only if the </w:t>
      </w:r>
      <w:r w:rsidR="008D5DCA" w:rsidRPr="0047658E">
        <w:rPr>
          <w:rFonts w:cstheme="minorHAnsi"/>
        </w:rPr>
        <w:t>Executive Committee</w:t>
      </w:r>
      <w:r w:rsidR="004023C0" w:rsidRPr="0047658E">
        <w:rPr>
          <w:rFonts w:cstheme="minorHAnsi"/>
        </w:rPr>
        <w:t xml:space="preserve"> resolves to remove him/her from office</w:t>
      </w:r>
    </w:p>
    <w:p w14:paraId="320E5C4C" w14:textId="5CC40ABF" w:rsidR="00A63C4F" w:rsidRPr="0047658E" w:rsidRDefault="00A63C4F" w:rsidP="00E54B48">
      <w:pPr>
        <w:pStyle w:val="ListParagraph"/>
        <w:numPr>
          <w:ilvl w:val="1"/>
          <w:numId w:val="23"/>
        </w:numPr>
        <w:spacing w:after="0"/>
        <w:rPr>
          <w:rFonts w:cstheme="minorHAnsi"/>
        </w:rPr>
      </w:pPr>
      <w:r w:rsidRPr="0047658E">
        <w:rPr>
          <w:rFonts w:cstheme="minorHAnsi"/>
        </w:rPr>
        <w:t xml:space="preserve">He/she is removed from office by resolution of the </w:t>
      </w:r>
      <w:r w:rsidR="00B71580" w:rsidRPr="0047658E">
        <w:rPr>
          <w:rFonts w:cstheme="minorHAnsi"/>
        </w:rPr>
        <w:t>charity Trustees and the Executive Committee members</w:t>
      </w:r>
      <w:r w:rsidRPr="0047658E">
        <w:rPr>
          <w:rFonts w:cstheme="minorHAnsi"/>
        </w:rPr>
        <w:t xml:space="preserve"> on the grounds that he/she is considered to have committed a material breach of the code of conduct for charity trustees </w:t>
      </w:r>
    </w:p>
    <w:p w14:paraId="3BF4B651" w14:textId="5F0334A6" w:rsidR="00A63C4F" w:rsidRPr="0047658E" w:rsidRDefault="00A63C4F" w:rsidP="00E54B48">
      <w:pPr>
        <w:pStyle w:val="ListParagraph"/>
        <w:numPr>
          <w:ilvl w:val="1"/>
          <w:numId w:val="23"/>
        </w:numPr>
        <w:spacing w:after="0"/>
        <w:rPr>
          <w:rFonts w:cstheme="minorHAnsi"/>
        </w:rPr>
      </w:pPr>
      <w:r w:rsidRPr="0047658E">
        <w:rPr>
          <w:rFonts w:cstheme="minorHAnsi"/>
        </w:rPr>
        <w:t xml:space="preserve">He/she is removed from office by resolution of the </w:t>
      </w:r>
      <w:r w:rsidR="0019665E" w:rsidRPr="0047658E">
        <w:rPr>
          <w:rFonts w:cstheme="minorHAnsi"/>
        </w:rPr>
        <w:t>charity Trustees and the Executive Committee members</w:t>
      </w:r>
      <w:r w:rsidRPr="0047658E">
        <w:rPr>
          <w:rFonts w:cstheme="minorHAnsi"/>
        </w:rPr>
        <w:t xml:space="preserve"> on the grounds that he/she is considered to have been in serious or persistent breach of his/her duties of the Charities and Trustee Investment (Scotland) Act 2005</w:t>
      </w:r>
    </w:p>
    <w:p w14:paraId="1AF72BAA" w14:textId="5D434DF3" w:rsidR="003D59CD" w:rsidRPr="0047658E" w:rsidRDefault="00A63C4F" w:rsidP="00E54B48">
      <w:pPr>
        <w:pStyle w:val="ListParagraph"/>
        <w:numPr>
          <w:ilvl w:val="1"/>
          <w:numId w:val="23"/>
        </w:numPr>
        <w:spacing w:after="0"/>
        <w:rPr>
          <w:rFonts w:cstheme="minorHAnsi"/>
        </w:rPr>
      </w:pPr>
      <w:r w:rsidRPr="0047658E">
        <w:rPr>
          <w:rFonts w:cstheme="minorHAnsi"/>
        </w:rPr>
        <w:t>He/she is removed from office by a resolution of the members passed at a members’ meeting.</w:t>
      </w:r>
    </w:p>
    <w:p w14:paraId="2B885980" w14:textId="77777777" w:rsidR="003D59CD" w:rsidRPr="0047658E" w:rsidRDefault="003D59CD" w:rsidP="003D59CD">
      <w:pPr>
        <w:pStyle w:val="ListParagraph"/>
        <w:ind w:left="360"/>
        <w:rPr>
          <w:rFonts w:cstheme="minorHAnsi"/>
        </w:rPr>
      </w:pPr>
    </w:p>
    <w:p w14:paraId="71F54F36" w14:textId="5B13301F" w:rsidR="003D59CD" w:rsidRPr="0047658E" w:rsidRDefault="003D59CD" w:rsidP="0019356D">
      <w:pPr>
        <w:pStyle w:val="ListParagraph"/>
        <w:numPr>
          <w:ilvl w:val="0"/>
          <w:numId w:val="23"/>
        </w:numPr>
        <w:rPr>
          <w:rFonts w:cstheme="minorHAnsi"/>
        </w:rPr>
      </w:pPr>
      <w:r w:rsidRPr="0047658E">
        <w:rPr>
          <w:rFonts w:cstheme="minorHAnsi"/>
        </w:rPr>
        <w:t xml:space="preserve">A resolution under </w:t>
      </w:r>
      <w:r w:rsidR="00C02D3B" w:rsidRPr="0047658E">
        <w:rPr>
          <w:rFonts w:cstheme="minorHAnsi"/>
        </w:rPr>
        <w:t>section 1</w:t>
      </w:r>
      <w:r w:rsidR="00903848">
        <w:rPr>
          <w:rFonts w:cstheme="minorHAnsi"/>
        </w:rPr>
        <w:t>23</w:t>
      </w:r>
      <w:r w:rsidR="002351FA">
        <w:rPr>
          <w:rFonts w:cstheme="minorHAnsi"/>
        </w:rPr>
        <w:t xml:space="preserve"> (vii) (viii) (</w:t>
      </w:r>
      <w:r w:rsidR="00180328" w:rsidRPr="0047658E">
        <w:rPr>
          <w:rFonts w:cstheme="minorHAnsi"/>
        </w:rPr>
        <w:t>i</w:t>
      </w:r>
      <w:r w:rsidR="002351FA">
        <w:rPr>
          <w:rFonts w:cstheme="minorHAnsi"/>
        </w:rPr>
        <w:t>x)</w:t>
      </w:r>
      <w:r w:rsidR="00180328" w:rsidRPr="0047658E">
        <w:rPr>
          <w:rFonts w:cstheme="minorHAnsi"/>
        </w:rPr>
        <w:t>,</w:t>
      </w:r>
      <w:r w:rsidRPr="0047658E">
        <w:rPr>
          <w:rFonts w:cstheme="minorHAnsi"/>
          <w:color w:val="FF0000"/>
        </w:rPr>
        <w:t xml:space="preserve"> </w:t>
      </w:r>
      <w:r w:rsidRPr="0047658E">
        <w:rPr>
          <w:rFonts w:cstheme="minorHAnsi"/>
        </w:rPr>
        <w:t>shall be valid only if:</w:t>
      </w:r>
    </w:p>
    <w:p w14:paraId="71F4C421" w14:textId="77777777" w:rsidR="00954641" w:rsidRPr="0047658E" w:rsidRDefault="00954641" w:rsidP="00954641">
      <w:pPr>
        <w:pStyle w:val="ListParagraph"/>
        <w:ind w:left="360"/>
        <w:rPr>
          <w:rFonts w:cstheme="minorHAnsi"/>
        </w:rPr>
      </w:pPr>
    </w:p>
    <w:p w14:paraId="37DB1BB4" w14:textId="5EBC3BF1" w:rsidR="00256DDB" w:rsidRPr="0047658E" w:rsidRDefault="003D59CD" w:rsidP="0010631B">
      <w:pPr>
        <w:pStyle w:val="ListParagraph"/>
        <w:numPr>
          <w:ilvl w:val="1"/>
          <w:numId w:val="23"/>
        </w:numPr>
        <w:spacing w:after="0"/>
        <w:rPr>
          <w:rFonts w:cstheme="minorHAnsi"/>
        </w:rPr>
      </w:pPr>
      <w:r w:rsidRPr="0047658E">
        <w:rPr>
          <w:rFonts w:cstheme="minorHAnsi"/>
        </w:rPr>
        <w:lastRenderedPageBreak/>
        <w:t xml:space="preserve">The charity </w:t>
      </w:r>
      <w:r w:rsidR="00180328" w:rsidRPr="0047658E">
        <w:rPr>
          <w:rFonts w:cstheme="minorHAnsi"/>
        </w:rPr>
        <w:t>T</w:t>
      </w:r>
      <w:r w:rsidRPr="0047658E">
        <w:rPr>
          <w:rFonts w:cstheme="minorHAnsi"/>
        </w:rPr>
        <w:t xml:space="preserve">rustee </w:t>
      </w:r>
      <w:r w:rsidR="00180328" w:rsidRPr="0047658E">
        <w:rPr>
          <w:rFonts w:cstheme="minorHAnsi"/>
        </w:rPr>
        <w:t xml:space="preserve">or Executive Committee member </w:t>
      </w:r>
      <w:r w:rsidRPr="0047658E">
        <w:rPr>
          <w:rFonts w:cstheme="minorHAnsi"/>
        </w:rPr>
        <w:t>who is the subject of the resolution is given reasonable prior written notice of the grounds upon which the resolution for his/her removal is to be proposed</w:t>
      </w:r>
      <w:r w:rsidR="00E54B48" w:rsidRPr="0047658E">
        <w:rPr>
          <w:rFonts w:cstheme="minorHAnsi"/>
        </w:rPr>
        <w:t>.</w:t>
      </w:r>
    </w:p>
    <w:p w14:paraId="2567A9ED" w14:textId="5C41ADFA" w:rsidR="00256DDB" w:rsidRPr="0047658E" w:rsidRDefault="003D59CD" w:rsidP="0010631B">
      <w:pPr>
        <w:pStyle w:val="ListParagraph"/>
        <w:numPr>
          <w:ilvl w:val="1"/>
          <w:numId w:val="23"/>
        </w:numPr>
        <w:spacing w:after="0"/>
        <w:rPr>
          <w:rFonts w:cstheme="minorHAnsi"/>
        </w:rPr>
      </w:pPr>
      <w:r w:rsidRPr="0047658E">
        <w:rPr>
          <w:rFonts w:cstheme="minorHAnsi"/>
        </w:rPr>
        <w:t xml:space="preserve">The charity </w:t>
      </w:r>
      <w:r w:rsidR="00FB6D66" w:rsidRPr="0047658E">
        <w:rPr>
          <w:rFonts w:cstheme="minorHAnsi"/>
        </w:rPr>
        <w:t>T</w:t>
      </w:r>
      <w:r w:rsidRPr="0047658E">
        <w:rPr>
          <w:rFonts w:cstheme="minorHAnsi"/>
        </w:rPr>
        <w:t>rustee</w:t>
      </w:r>
      <w:r w:rsidR="00FB6D66" w:rsidRPr="0047658E">
        <w:rPr>
          <w:rFonts w:cstheme="minorHAnsi"/>
        </w:rPr>
        <w:t xml:space="preserve"> or Executive Committee member </w:t>
      </w:r>
      <w:r w:rsidRPr="0047658E">
        <w:rPr>
          <w:rFonts w:cstheme="minorHAnsi"/>
        </w:rPr>
        <w:t>concerned is given the opportunity to address the meeting at which the resolution is proposed, prior to the resolution being put to the vot</w:t>
      </w:r>
      <w:r w:rsidR="0010631B" w:rsidRPr="0047658E">
        <w:rPr>
          <w:rFonts w:cstheme="minorHAnsi"/>
        </w:rPr>
        <w:t>e</w:t>
      </w:r>
      <w:r w:rsidR="00E54B48" w:rsidRPr="0047658E">
        <w:rPr>
          <w:rFonts w:cstheme="minorHAnsi"/>
        </w:rPr>
        <w:t>.</w:t>
      </w:r>
    </w:p>
    <w:p w14:paraId="3C7E5E66" w14:textId="233F3F42" w:rsidR="00954641" w:rsidRPr="0047658E" w:rsidRDefault="00FB6D66" w:rsidP="0010631B">
      <w:pPr>
        <w:pStyle w:val="ListParagraph"/>
        <w:numPr>
          <w:ilvl w:val="1"/>
          <w:numId w:val="23"/>
        </w:numPr>
        <w:spacing w:after="0"/>
        <w:rPr>
          <w:rFonts w:cstheme="minorHAnsi"/>
        </w:rPr>
      </w:pPr>
      <w:r w:rsidRPr="0047658E">
        <w:rPr>
          <w:rFonts w:cstheme="minorHAnsi"/>
        </w:rPr>
        <w:t>I</w:t>
      </w:r>
      <w:r w:rsidR="003D59CD" w:rsidRPr="0047658E">
        <w:rPr>
          <w:rFonts w:cstheme="minorHAnsi"/>
        </w:rPr>
        <w:t xml:space="preserve">n the case of a resolution under paragraph </w:t>
      </w:r>
      <w:r w:rsidR="002351FA" w:rsidRPr="0047658E">
        <w:rPr>
          <w:rFonts w:cstheme="minorHAnsi"/>
        </w:rPr>
        <w:t>1</w:t>
      </w:r>
      <w:r w:rsidR="002351FA">
        <w:rPr>
          <w:rFonts w:cstheme="minorHAnsi"/>
        </w:rPr>
        <w:t>23 (vii) (viii)</w:t>
      </w:r>
      <w:r w:rsidR="009C7A3B" w:rsidRPr="0047658E">
        <w:rPr>
          <w:rFonts w:cstheme="minorHAnsi"/>
        </w:rPr>
        <w:t>,</w:t>
      </w:r>
      <w:r w:rsidR="003D59CD" w:rsidRPr="0047658E">
        <w:rPr>
          <w:rFonts w:cstheme="minorHAnsi"/>
        </w:rPr>
        <w:t xml:space="preserve"> at least two thirds (to the nearest round number) of the charity </w:t>
      </w:r>
      <w:r w:rsidR="009C7A3B" w:rsidRPr="0047658E">
        <w:rPr>
          <w:rFonts w:cstheme="minorHAnsi"/>
        </w:rPr>
        <w:t>T</w:t>
      </w:r>
      <w:r w:rsidR="003D59CD" w:rsidRPr="0047658E">
        <w:rPr>
          <w:rFonts w:cstheme="minorHAnsi"/>
        </w:rPr>
        <w:t xml:space="preserve">rustees </w:t>
      </w:r>
      <w:r w:rsidR="009C7A3B" w:rsidRPr="0047658E">
        <w:rPr>
          <w:rFonts w:cstheme="minorHAnsi"/>
        </w:rPr>
        <w:t xml:space="preserve">and Executive Committee members </w:t>
      </w:r>
      <w:r w:rsidR="003D59CD" w:rsidRPr="0047658E">
        <w:rPr>
          <w:rFonts w:cstheme="minorHAnsi"/>
        </w:rPr>
        <w:t>then in office vote in favour of the resolution.</w:t>
      </w:r>
    </w:p>
    <w:p w14:paraId="262CAF6B" w14:textId="77777777" w:rsidR="00C3239E" w:rsidRPr="0047658E" w:rsidRDefault="00C3239E" w:rsidP="00C3239E">
      <w:pPr>
        <w:pStyle w:val="ListParagraph"/>
        <w:spacing w:after="0"/>
        <w:ind w:left="1440"/>
        <w:rPr>
          <w:rFonts w:cstheme="minorHAnsi"/>
        </w:rPr>
      </w:pPr>
    </w:p>
    <w:p w14:paraId="02BD8AB1" w14:textId="4B625547" w:rsidR="00954641" w:rsidRPr="0047658E" w:rsidRDefault="003369C4" w:rsidP="00954641">
      <w:pPr>
        <w:rPr>
          <w:rFonts w:cstheme="minorHAnsi"/>
          <w:b/>
        </w:rPr>
      </w:pPr>
      <w:r w:rsidRPr="0047658E">
        <w:rPr>
          <w:rFonts w:cstheme="minorHAnsi"/>
          <w:b/>
        </w:rPr>
        <w:t xml:space="preserve">Register of </w:t>
      </w:r>
      <w:r w:rsidR="00281ECC" w:rsidRPr="0047658E">
        <w:rPr>
          <w:rFonts w:cstheme="minorHAnsi"/>
          <w:b/>
        </w:rPr>
        <w:t>C</w:t>
      </w:r>
      <w:r w:rsidRPr="0047658E">
        <w:rPr>
          <w:rFonts w:cstheme="minorHAnsi"/>
          <w:b/>
        </w:rPr>
        <w:t xml:space="preserve">harity </w:t>
      </w:r>
      <w:r w:rsidR="00281ECC" w:rsidRPr="0047658E">
        <w:rPr>
          <w:rFonts w:cstheme="minorHAnsi"/>
          <w:b/>
        </w:rPr>
        <w:t>T</w:t>
      </w:r>
      <w:r w:rsidRPr="0047658E">
        <w:rPr>
          <w:rFonts w:cstheme="minorHAnsi"/>
          <w:b/>
        </w:rPr>
        <w:t>rustees</w:t>
      </w:r>
      <w:r w:rsidR="00281ECC" w:rsidRPr="0047658E">
        <w:rPr>
          <w:rFonts w:cstheme="minorHAnsi"/>
          <w:b/>
        </w:rPr>
        <w:t xml:space="preserve"> and Executive Committee Members</w:t>
      </w:r>
    </w:p>
    <w:p w14:paraId="7D3C0B1D" w14:textId="1BF9882F" w:rsidR="003734A9" w:rsidRPr="0047658E" w:rsidRDefault="003369C4" w:rsidP="00B023C1">
      <w:pPr>
        <w:pStyle w:val="ListParagraph"/>
        <w:numPr>
          <w:ilvl w:val="0"/>
          <w:numId w:val="23"/>
        </w:numPr>
        <w:rPr>
          <w:rFonts w:cstheme="minorHAnsi"/>
        </w:rPr>
      </w:pPr>
      <w:r w:rsidRPr="0047658E">
        <w:rPr>
          <w:rFonts w:cstheme="minorHAnsi"/>
        </w:rPr>
        <w:t xml:space="preserve">The </w:t>
      </w:r>
      <w:r w:rsidR="00140E4B" w:rsidRPr="0047658E">
        <w:rPr>
          <w:rFonts w:cstheme="minorHAnsi"/>
        </w:rPr>
        <w:t>Executive Committee</w:t>
      </w:r>
      <w:r w:rsidRPr="0047658E">
        <w:rPr>
          <w:rFonts w:cstheme="minorHAnsi"/>
        </w:rPr>
        <w:t xml:space="preserve"> must keep a register of charity </w:t>
      </w:r>
      <w:r w:rsidR="00140E4B" w:rsidRPr="0047658E">
        <w:rPr>
          <w:rFonts w:cstheme="minorHAnsi"/>
        </w:rPr>
        <w:t>T</w:t>
      </w:r>
      <w:r w:rsidRPr="0047658E">
        <w:rPr>
          <w:rFonts w:cstheme="minorHAnsi"/>
        </w:rPr>
        <w:t>rustees</w:t>
      </w:r>
      <w:r w:rsidR="00140E4B" w:rsidRPr="0047658E">
        <w:rPr>
          <w:rFonts w:cstheme="minorHAnsi"/>
        </w:rPr>
        <w:t xml:space="preserve"> and Executive Committee members</w:t>
      </w:r>
      <w:r w:rsidRPr="0047658E">
        <w:rPr>
          <w:rFonts w:cstheme="minorHAnsi"/>
        </w:rPr>
        <w:t xml:space="preserve">, setting out </w:t>
      </w:r>
      <w:r w:rsidR="003734A9" w:rsidRPr="0047658E">
        <w:rPr>
          <w:rFonts w:cstheme="minorHAnsi"/>
        </w:rPr>
        <w:t>f</w:t>
      </w:r>
      <w:r w:rsidRPr="0047658E">
        <w:rPr>
          <w:rFonts w:cstheme="minorHAnsi"/>
        </w:rPr>
        <w:t xml:space="preserve">or each current charity </w:t>
      </w:r>
      <w:r w:rsidR="00E95D1E" w:rsidRPr="0047658E">
        <w:rPr>
          <w:rFonts w:cstheme="minorHAnsi"/>
        </w:rPr>
        <w:t>T</w:t>
      </w:r>
      <w:r w:rsidRPr="0047658E">
        <w:rPr>
          <w:rFonts w:cstheme="minorHAnsi"/>
        </w:rPr>
        <w:t>rustee</w:t>
      </w:r>
      <w:r w:rsidR="00E95D1E" w:rsidRPr="0047658E">
        <w:rPr>
          <w:rFonts w:cstheme="minorHAnsi"/>
        </w:rPr>
        <w:t xml:space="preserve"> and Executive members</w:t>
      </w:r>
      <w:r w:rsidRPr="0047658E">
        <w:rPr>
          <w:rFonts w:cstheme="minorHAnsi"/>
        </w:rPr>
        <w:t xml:space="preserve">: </w:t>
      </w:r>
    </w:p>
    <w:p w14:paraId="2D78DD64" w14:textId="77777777" w:rsidR="003734A9" w:rsidRPr="0047658E" w:rsidRDefault="003734A9" w:rsidP="003734A9">
      <w:pPr>
        <w:pStyle w:val="ListParagraph"/>
        <w:ind w:left="360"/>
        <w:rPr>
          <w:rFonts w:cstheme="minorHAnsi"/>
        </w:rPr>
      </w:pPr>
    </w:p>
    <w:p w14:paraId="6875811E" w14:textId="27D0C94E" w:rsidR="003734A9" w:rsidRPr="0047658E" w:rsidRDefault="003734A9" w:rsidP="0010631B">
      <w:pPr>
        <w:pStyle w:val="ListParagraph"/>
        <w:numPr>
          <w:ilvl w:val="1"/>
          <w:numId w:val="23"/>
        </w:numPr>
        <w:spacing w:after="0"/>
        <w:rPr>
          <w:rFonts w:cstheme="minorHAnsi"/>
        </w:rPr>
      </w:pPr>
      <w:r w:rsidRPr="0047658E">
        <w:rPr>
          <w:rFonts w:cstheme="minorHAnsi"/>
        </w:rPr>
        <w:t>H</w:t>
      </w:r>
      <w:r w:rsidR="003369C4" w:rsidRPr="0047658E">
        <w:rPr>
          <w:rFonts w:cstheme="minorHAnsi"/>
        </w:rPr>
        <w:t>is/her full name and address</w:t>
      </w:r>
    </w:p>
    <w:p w14:paraId="0AFEF78E" w14:textId="2272CA68" w:rsidR="003734A9" w:rsidRPr="0047658E" w:rsidRDefault="003734A9" w:rsidP="0010631B">
      <w:pPr>
        <w:pStyle w:val="ListParagraph"/>
        <w:numPr>
          <w:ilvl w:val="1"/>
          <w:numId w:val="23"/>
        </w:numPr>
        <w:spacing w:after="0"/>
        <w:rPr>
          <w:rFonts w:cstheme="minorHAnsi"/>
        </w:rPr>
      </w:pPr>
      <w:r w:rsidRPr="0047658E">
        <w:rPr>
          <w:rFonts w:cstheme="minorHAnsi"/>
        </w:rPr>
        <w:t>T</w:t>
      </w:r>
      <w:r w:rsidR="003369C4" w:rsidRPr="0047658E">
        <w:rPr>
          <w:rFonts w:cstheme="minorHAnsi"/>
        </w:rPr>
        <w:t xml:space="preserve">he date on which he/she was appointed as a charity </w:t>
      </w:r>
      <w:r w:rsidR="00E95D1E" w:rsidRPr="0047658E">
        <w:rPr>
          <w:rFonts w:cstheme="minorHAnsi"/>
        </w:rPr>
        <w:t>T</w:t>
      </w:r>
      <w:r w:rsidR="003369C4" w:rsidRPr="0047658E">
        <w:rPr>
          <w:rFonts w:cstheme="minorHAnsi"/>
        </w:rPr>
        <w:t>rustee</w:t>
      </w:r>
      <w:r w:rsidR="00E95D1E" w:rsidRPr="0047658E">
        <w:rPr>
          <w:rFonts w:cstheme="minorHAnsi"/>
        </w:rPr>
        <w:t xml:space="preserve"> or </w:t>
      </w:r>
      <w:r w:rsidR="00CE519B">
        <w:rPr>
          <w:rFonts w:cstheme="minorHAnsi"/>
        </w:rPr>
        <w:t>E</w:t>
      </w:r>
      <w:r w:rsidR="00E95D1E" w:rsidRPr="0047658E">
        <w:rPr>
          <w:rFonts w:cstheme="minorHAnsi"/>
        </w:rPr>
        <w:t>xecutive Committee member</w:t>
      </w:r>
    </w:p>
    <w:p w14:paraId="28FAD813" w14:textId="1CEB714F" w:rsidR="003734A9" w:rsidRPr="0047658E" w:rsidRDefault="003734A9" w:rsidP="0010631B">
      <w:pPr>
        <w:pStyle w:val="ListParagraph"/>
        <w:numPr>
          <w:ilvl w:val="1"/>
          <w:numId w:val="23"/>
        </w:numPr>
        <w:spacing w:after="0"/>
        <w:rPr>
          <w:rFonts w:cstheme="minorHAnsi"/>
        </w:rPr>
      </w:pPr>
      <w:r w:rsidRPr="0047658E">
        <w:rPr>
          <w:rFonts w:cstheme="minorHAnsi"/>
        </w:rPr>
        <w:t>A</w:t>
      </w:r>
      <w:r w:rsidR="003369C4" w:rsidRPr="0047658E">
        <w:rPr>
          <w:rFonts w:cstheme="minorHAnsi"/>
        </w:rPr>
        <w:t>ny office held by him/her in the organisation</w:t>
      </w:r>
    </w:p>
    <w:p w14:paraId="45C3C599" w14:textId="7B6A37D3" w:rsidR="003734A9" w:rsidRPr="0047658E" w:rsidRDefault="003734A9" w:rsidP="0010631B">
      <w:pPr>
        <w:pStyle w:val="ListParagraph"/>
        <w:numPr>
          <w:ilvl w:val="1"/>
          <w:numId w:val="23"/>
        </w:numPr>
        <w:spacing w:after="0"/>
        <w:rPr>
          <w:rFonts w:cstheme="minorHAnsi"/>
        </w:rPr>
      </w:pPr>
      <w:r w:rsidRPr="0047658E">
        <w:rPr>
          <w:rFonts w:cstheme="minorHAnsi"/>
        </w:rPr>
        <w:t>F</w:t>
      </w:r>
      <w:r w:rsidR="003369C4" w:rsidRPr="0047658E">
        <w:rPr>
          <w:rFonts w:cstheme="minorHAnsi"/>
        </w:rPr>
        <w:t xml:space="preserve">or each former charity </w:t>
      </w:r>
      <w:r w:rsidR="00E95D1E" w:rsidRPr="0047658E">
        <w:rPr>
          <w:rFonts w:cstheme="minorHAnsi"/>
        </w:rPr>
        <w:t>T</w:t>
      </w:r>
      <w:r w:rsidR="003369C4" w:rsidRPr="0047658E">
        <w:rPr>
          <w:rFonts w:cstheme="minorHAnsi"/>
        </w:rPr>
        <w:t>rustee</w:t>
      </w:r>
      <w:r w:rsidR="00E95D1E" w:rsidRPr="0047658E">
        <w:rPr>
          <w:rFonts w:cstheme="minorHAnsi"/>
        </w:rPr>
        <w:t xml:space="preserve"> or Executive Committee member</w:t>
      </w:r>
      <w:r w:rsidR="003369C4" w:rsidRPr="0047658E">
        <w:rPr>
          <w:rFonts w:cstheme="minorHAnsi"/>
        </w:rPr>
        <w:t xml:space="preserve"> - for at least </w:t>
      </w:r>
      <w:r w:rsidR="00CE519B">
        <w:rPr>
          <w:rFonts w:cstheme="minorHAnsi"/>
        </w:rPr>
        <w:t>six (6)</w:t>
      </w:r>
      <w:r w:rsidR="003369C4" w:rsidRPr="0047658E">
        <w:rPr>
          <w:rFonts w:cstheme="minorHAnsi"/>
        </w:rPr>
        <w:t xml:space="preserve"> years from the date on which he/she ceased to be a charity </w:t>
      </w:r>
      <w:r w:rsidR="00E95D1E" w:rsidRPr="0047658E">
        <w:rPr>
          <w:rFonts w:cstheme="minorHAnsi"/>
        </w:rPr>
        <w:t>T</w:t>
      </w:r>
      <w:r w:rsidR="003369C4" w:rsidRPr="0047658E">
        <w:rPr>
          <w:rFonts w:cstheme="minorHAnsi"/>
        </w:rPr>
        <w:t>rustee</w:t>
      </w:r>
      <w:r w:rsidR="00E95D1E" w:rsidRPr="0047658E">
        <w:rPr>
          <w:rFonts w:cstheme="minorHAnsi"/>
        </w:rPr>
        <w:t xml:space="preserve"> or Executive Committee member</w:t>
      </w:r>
    </w:p>
    <w:p w14:paraId="1242A819" w14:textId="3C8BBBCC" w:rsidR="003734A9" w:rsidRPr="0047658E" w:rsidRDefault="003734A9" w:rsidP="0010631B">
      <w:pPr>
        <w:pStyle w:val="ListParagraph"/>
        <w:numPr>
          <w:ilvl w:val="1"/>
          <w:numId w:val="23"/>
        </w:numPr>
        <w:spacing w:after="0"/>
        <w:rPr>
          <w:rFonts w:cstheme="minorHAnsi"/>
        </w:rPr>
      </w:pPr>
      <w:r w:rsidRPr="0047658E">
        <w:rPr>
          <w:rFonts w:cstheme="minorHAnsi"/>
        </w:rPr>
        <w:t>T</w:t>
      </w:r>
      <w:r w:rsidR="003369C4" w:rsidRPr="0047658E">
        <w:rPr>
          <w:rFonts w:cstheme="minorHAnsi"/>
        </w:rPr>
        <w:t xml:space="preserve">he name of the charity </w:t>
      </w:r>
      <w:r w:rsidR="00E95D1E" w:rsidRPr="0047658E">
        <w:rPr>
          <w:rFonts w:cstheme="minorHAnsi"/>
        </w:rPr>
        <w:t>T</w:t>
      </w:r>
      <w:r w:rsidR="003369C4" w:rsidRPr="0047658E">
        <w:rPr>
          <w:rFonts w:cstheme="minorHAnsi"/>
        </w:rPr>
        <w:t>rustee</w:t>
      </w:r>
      <w:r w:rsidR="00E95D1E" w:rsidRPr="0047658E">
        <w:rPr>
          <w:rFonts w:cstheme="minorHAnsi"/>
        </w:rPr>
        <w:t xml:space="preserve"> or Executive Committee member</w:t>
      </w:r>
    </w:p>
    <w:p w14:paraId="45882712" w14:textId="0DEA780A" w:rsidR="003734A9" w:rsidRPr="0047658E" w:rsidRDefault="003734A9" w:rsidP="0010631B">
      <w:pPr>
        <w:pStyle w:val="ListParagraph"/>
        <w:numPr>
          <w:ilvl w:val="1"/>
          <w:numId w:val="23"/>
        </w:numPr>
        <w:spacing w:after="0"/>
        <w:rPr>
          <w:rFonts w:cstheme="minorHAnsi"/>
        </w:rPr>
      </w:pPr>
      <w:r w:rsidRPr="0047658E">
        <w:rPr>
          <w:rFonts w:cstheme="minorHAnsi"/>
        </w:rPr>
        <w:t>A</w:t>
      </w:r>
      <w:r w:rsidR="003369C4" w:rsidRPr="0047658E">
        <w:rPr>
          <w:rFonts w:cstheme="minorHAnsi"/>
        </w:rPr>
        <w:t>ny office held by him/her in the organisation</w:t>
      </w:r>
    </w:p>
    <w:p w14:paraId="3833FD63" w14:textId="28CFB452" w:rsidR="001D243C" w:rsidRPr="0047658E" w:rsidRDefault="003734A9" w:rsidP="0010631B">
      <w:pPr>
        <w:pStyle w:val="ListParagraph"/>
        <w:numPr>
          <w:ilvl w:val="1"/>
          <w:numId w:val="23"/>
        </w:numPr>
        <w:spacing w:after="0"/>
        <w:rPr>
          <w:rFonts w:cstheme="minorHAnsi"/>
        </w:rPr>
      </w:pPr>
      <w:r w:rsidRPr="0047658E">
        <w:rPr>
          <w:rFonts w:cstheme="minorHAnsi"/>
        </w:rPr>
        <w:t>T</w:t>
      </w:r>
      <w:r w:rsidR="003369C4" w:rsidRPr="0047658E">
        <w:rPr>
          <w:rFonts w:cstheme="minorHAnsi"/>
        </w:rPr>
        <w:t xml:space="preserve">he date on which he/she ceased to be a charity </w:t>
      </w:r>
      <w:r w:rsidR="00E95D1E" w:rsidRPr="0047658E">
        <w:rPr>
          <w:rFonts w:cstheme="minorHAnsi"/>
        </w:rPr>
        <w:t>T</w:t>
      </w:r>
      <w:r w:rsidR="003369C4" w:rsidRPr="0047658E">
        <w:rPr>
          <w:rFonts w:cstheme="minorHAnsi"/>
        </w:rPr>
        <w:t>rustee</w:t>
      </w:r>
      <w:r w:rsidR="00E95D1E" w:rsidRPr="0047658E">
        <w:rPr>
          <w:rFonts w:cstheme="minorHAnsi"/>
        </w:rPr>
        <w:t xml:space="preserve"> or Executive Committee member</w:t>
      </w:r>
      <w:r w:rsidR="003369C4" w:rsidRPr="0047658E">
        <w:rPr>
          <w:rFonts w:cstheme="minorHAnsi"/>
        </w:rPr>
        <w:t>.</w:t>
      </w:r>
    </w:p>
    <w:p w14:paraId="52B86C12" w14:textId="77777777" w:rsidR="001D243C" w:rsidRPr="0047658E" w:rsidRDefault="001D243C" w:rsidP="001D243C">
      <w:pPr>
        <w:pStyle w:val="ListParagraph"/>
        <w:ind w:left="360"/>
        <w:rPr>
          <w:rFonts w:cstheme="minorHAnsi"/>
        </w:rPr>
      </w:pPr>
    </w:p>
    <w:p w14:paraId="7158F77F" w14:textId="0357C9F7" w:rsidR="001D243C" w:rsidRPr="0047658E" w:rsidRDefault="001D243C" w:rsidP="001D243C">
      <w:pPr>
        <w:pStyle w:val="ListParagraph"/>
        <w:numPr>
          <w:ilvl w:val="0"/>
          <w:numId w:val="23"/>
        </w:numPr>
        <w:rPr>
          <w:rFonts w:cstheme="minorHAnsi"/>
        </w:rPr>
      </w:pPr>
      <w:r w:rsidRPr="0047658E">
        <w:rPr>
          <w:rFonts w:cstheme="minorHAnsi"/>
        </w:rPr>
        <w:t xml:space="preserve">The </w:t>
      </w:r>
      <w:r w:rsidR="009758E9" w:rsidRPr="0047658E">
        <w:rPr>
          <w:rFonts w:cstheme="minorHAnsi"/>
        </w:rPr>
        <w:t>Executive Committee</w:t>
      </w:r>
      <w:r w:rsidRPr="0047658E">
        <w:rPr>
          <w:rFonts w:cstheme="minorHAnsi"/>
        </w:rPr>
        <w:t xml:space="preserve"> must ensure that the register of charity </w:t>
      </w:r>
      <w:r w:rsidR="009758E9" w:rsidRPr="0047658E">
        <w:rPr>
          <w:rFonts w:cstheme="minorHAnsi"/>
        </w:rPr>
        <w:t>T</w:t>
      </w:r>
      <w:r w:rsidRPr="0047658E">
        <w:rPr>
          <w:rFonts w:cstheme="minorHAnsi"/>
        </w:rPr>
        <w:t xml:space="preserve">rustees </w:t>
      </w:r>
      <w:r w:rsidR="009758E9" w:rsidRPr="0047658E">
        <w:rPr>
          <w:rFonts w:cstheme="minorHAnsi"/>
        </w:rPr>
        <w:t xml:space="preserve">and Executive Committee members </w:t>
      </w:r>
      <w:r w:rsidRPr="0047658E">
        <w:rPr>
          <w:rFonts w:cstheme="minorHAnsi"/>
        </w:rPr>
        <w:t xml:space="preserve">is updated within </w:t>
      </w:r>
      <w:r w:rsidR="00CE519B">
        <w:rPr>
          <w:rFonts w:cstheme="minorHAnsi"/>
        </w:rPr>
        <w:t>twenty-eight (</w:t>
      </w:r>
      <w:r w:rsidRPr="0047658E">
        <w:rPr>
          <w:rFonts w:cstheme="minorHAnsi"/>
        </w:rPr>
        <w:t>28</w:t>
      </w:r>
      <w:r w:rsidR="00CE519B">
        <w:rPr>
          <w:rFonts w:cstheme="minorHAnsi"/>
        </w:rPr>
        <w:t>)</w:t>
      </w:r>
      <w:r w:rsidRPr="0047658E">
        <w:rPr>
          <w:rFonts w:cstheme="minorHAnsi"/>
        </w:rPr>
        <w:t xml:space="preserve"> days of any change: </w:t>
      </w:r>
    </w:p>
    <w:p w14:paraId="6EF88A6A" w14:textId="77777777" w:rsidR="001D243C" w:rsidRPr="0047658E" w:rsidRDefault="001D243C" w:rsidP="001D243C">
      <w:pPr>
        <w:pStyle w:val="ListParagraph"/>
        <w:ind w:left="360"/>
        <w:rPr>
          <w:rFonts w:cstheme="minorHAnsi"/>
        </w:rPr>
      </w:pPr>
    </w:p>
    <w:p w14:paraId="67283B0A" w14:textId="49AC9443" w:rsidR="00D2533B" w:rsidRPr="0047658E" w:rsidRDefault="001D243C" w:rsidP="0010631B">
      <w:pPr>
        <w:pStyle w:val="ListParagraph"/>
        <w:numPr>
          <w:ilvl w:val="1"/>
          <w:numId w:val="23"/>
        </w:numPr>
        <w:spacing w:after="0"/>
        <w:rPr>
          <w:rFonts w:cstheme="minorHAnsi"/>
          <w:b/>
        </w:rPr>
      </w:pPr>
      <w:r w:rsidRPr="0047658E">
        <w:rPr>
          <w:rFonts w:cstheme="minorHAnsi"/>
        </w:rPr>
        <w:t xml:space="preserve">Which arises from a resolution of the </w:t>
      </w:r>
      <w:r w:rsidR="009758E9" w:rsidRPr="0047658E">
        <w:rPr>
          <w:rFonts w:cstheme="minorHAnsi"/>
        </w:rPr>
        <w:t>Executive Committee</w:t>
      </w:r>
      <w:r w:rsidRPr="0047658E">
        <w:rPr>
          <w:rFonts w:cstheme="minorHAnsi"/>
        </w:rPr>
        <w:t xml:space="preserve"> or a resolution passed by the members of the organisation</w:t>
      </w:r>
    </w:p>
    <w:p w14:paraId="5E048312" w14:textId="7B80EF1B" w:rsidR="002C4C55" w:rsidRPr="0047658E" w:rsidRDefault="001D243C" w:rsidP="0010631B">
      <w:pPr>
        <w:pStyle w:val="ListParagraph"/>
        <w:numPr>
          <w:ilvl w:val="1"/>
          <w:numId w:val="23"/>
        </w:numPr>
        <w:spacing w:after="0"/>
        <w:rPr>
          <w:rFonts w:cstheme="minorHAnsi"/>
          <w:b/>
        </w:rPr>
      </w:pPr>
      <w:r w:rsidRPr="0047658E">
        <w:rPr>
          <w:rFonts w:cstheme="minorHAnsi"/>
        </w:rPr>
        <w:t>Which is notified to the organisation.</w:t>
      </w:r>
    </w:p>
    <w:p w14:paraId="252392AD" w14:textId="77777777" w:rsidR="002C4C55" w:rsidRPr="0047658E" w:rsidRDefault="002C4C55" w:rsidP="002C4C55">
      <w:pPr>
        <w:pStyle w:val="ListParagraph"/>
        <w:ind w:left="360"/>
        <w:rPr>
          <w:rFonts w:cstheme="minorHAnsi"/>
        </w:rPr>
      </w:pPr>
    </w:p>
    <w:p w14:paraId="4B0EF663" w14:textId="104D0D44" w:rsidR="009C0B2A" w:rsidRPr="0047658E" w:rsidRDefault="009C0B2A" w:rsidP="009C0B2A">
      <w:pPr>
        <w:pStyle w:val="ListParagraph"/>
        <w:numPr>
          <w:ilvl w:val="0"/>
          <w:numId w:val="23"/>
        </w:numPr>
        <w:rPr>
          <w:rFonts w:cstheme="minorHAnsi"/>
        </w:rPr>
      </w:pPr>
      <w:r w:rsidRPr="0047658E">
        <w:rPr>
          <w:rFonts w:cstheme="minorHAnsi"/>
        </w:rPr>
        <w:t xml:space="preserve">If any person requests a copy of the register of charity </w:t>
      </w:r>
      <w:r w:rsidR="00E524C9">
        <w:rPr>
          <w:rFonts w:cstheme="minorHAnsi"/>
        </w:rPr>
        <w:t>T</w:t>
      </w:r>
      <w:r w:rsidRPr="0047658E">
        <w:rPr>
          <w:rFonts w:cstheme="minorHAnsi"/>
        </w:rPr>
        <w:t>rustees</w:t>
      </w:r>
      <w:r w:rsidR="009A6A45" w:rsidRPr="0047658E">
        <w:rPr>
          <w:rFonts w:cstheme="minorHAnsi"/>
        </w:rPr>
        <w:t xml:space="preserve"> or Executive Committee members</w:t>
      </w:r>
      <w:r w:rsidRPr="0047658E">
        <w:rPr>
          <w:rFonts w:cstheme="minorHAnsi"/>
        </w:rPr>
        <w:t xml:space="preserve">, the </w:t>
      </w:r>
      <w:r w:rsidR="009A6A45" w:rsidRPr="0047658E">
        <w:rPr>
          <w:rFonts w:cstheme="minorHAnsi"/>
        </w:rPr>
        <w:t>Executive Committee</w:t>
      </w:r>
      <w:r w:rsidRPr="0047658E">
        <w:rPr>
          <w:rFonts w:cstheme="minorHAnsi"/>
        </w:rPr>
        <w:t xml:space="preserve"> must ensure that a copy is supplied to him/her within </w:t>
      </w:r>
      <w:r w:rsidR="00CE519B">
        <w:rPr>
          <w:rFonts w:cstheme="minorHAnsi"/>
        </w:rPr>
        <w:t>twenty-eight (</w:t>
      </w:r>
      <w:r w:rsidRPr="0047658E">
        <w:rPr>
          <w:rFonts w:cstheme="minorHAnsi"/>
        </w:rPr>
        <w:t>28</w:t>
      </w:r>
      <w:r w:rsidR="00CE519B">
        <w:rPr>
          <w:rFonts w:cstheme="minorHAnsi"/>
        </w:rPr>
        <w:t>)</w:t>
      </w:r>
      <w:r w:rsidRPr="0047658E">
        <w:rPr>
          <w:rFonts w:cstheme="minorHAnsi"/>
        </w:rPr>
        <w:t xml:space="preserve"> days, providing the request is reasonable</w:t>
      </w:r>
      <w:r w:rsidR="00754F46" w:rsidRPr="0047658E">
        <w:rPr>
          <w:rFonts w:cstheme="minorHAnsi"/>
        </w:rPr>
        <w:t>,</w:t>
      </w:r>
      <w:r w:rsidRPr="0047658E">
        <w:rPr>
          <w:rFonts w:cstheme="minorHAnsi"/>
        </w:rPr>
        <w:t xml:space="preserve"> if the request is made by a person who is not a charity trustee </w:t>
      </w:r>
      <w:r w:rsidR="009A6A45" w:rsidRPr="0047658E">
        <w:rPr>
          <w:rFonts w:cstheme="minorHAnsi"/>
        </w:rPr>
        <w:t xml:space="preserve">or </w:t>
      </w:r>
      <w:r w:rsidR="00914307">
        <w:rPr>
          <w:rFonts w:cstheme="minorHAnsi"/>
        </w:rPr>
        <w:t>Ex</w:t>
      </w:r>
      <w:r w:rsidR="009A6A45" w:rsidRPr="0047658E">
        <w:rPr>
          <w:rFonts w:cstheme="minorHAnsi"/>
        </w:rPr>
        <w:t xml:space="preserve">ecutive Committee member </w:t>
      </w:r>
      <w:r w:rsidRPr="0047658E">
        <w:rPr>
          <w:rFonts w:cstheme="minorHAnsi"/>
        </w:rPr>
        <w:t xml:space="preserve">of the organisation, the </w:t>
      </w:r>
      <w:r w:rsidR="009A6A45" w:rsidRPr="0047658E">
        <w:rPr>
          <w:rFonts w:cstheme="minorHAnsi"/>
        </w:rPr>
        <w:t>Executive Committee</w:t>
      </w:r>
      <w:r w:rsidRPr="0047658E">
        <w:rPr>
          <w:rFonts w:cstheme="minorHAnsi"/>
        </w:rPr>
        <w:t xml:space="preserve"> may provide a copy which has the addresses blanked out - if the SCIO is satisfied that including that information is likely to jeopardise the safety or security of any person or premises. </w:t>
      </w:r>
    </w:p>
    <w:p w14:paraId="14AA8445" w14:textId="79FB87FB" w:rsidR="00A14594" w:rsidRPr="0047658E" w:rsidRDefault="009C0B2A" w:rsidP="009C0B2A">
      <w:pPr>
        <w:rPr>
          <w:rFonts w:cstheme="minorHAnsi"/>
          <w:b/>
        </w:rPr>
      </w:pPr>
      <w:r w:rsidRPr="0047658E">
        <w:rPr>
          <w:rFonts w:cstheme="minorHAnsi"/>
          <w:b/>
        </w:rPr>
        <w:t>Office-bearers</w:t>
      </w:r>
    </w:p>
    <w:p w14:paraId="267A3009" w14:textId="2A9BEBD8" w:rsidR="001F5421" w:rsidRPr="0047658E" w:rsidRDefault="001F5421" w:rsidP="001F5421">
      <w:pPr>
        <w:pStyle w:val="ListParagraph"/>
        <w:numPr>
          <w:ilvl w:val="0"/>
          <w:numId w:val="23"/>
        </w:numPr>
        <w:rPr>
          <w:rFonts w:cstheme="minorHAnsi"/>
        </w:rPr>
      </w:pPr>
      <w:r w:rsidRPr="0047658E">
        <w:rPr>
          <w:rFonts w:cstheme="minorHAnsi"/>
        </w:rPr>
        <w:t xml:space="preserve">The charity </w:t>
      </w:r>
      <w:r w:rsidR="00D3705A" w:rsidRPr="0047658E">
        <w:rPr>
          <w:rFonts w:cstheme="minorHAnsi"/>
        </w:rPr>
        <w:t>T</w:t>
      </w:r>
      <w:r w:rsidRPr="0047658E">
        <w:rPr>
          <w:rFonts w:cstheme="minorHAnsi"/>
        </w:rPr>
        <w:t xml:space="preserve">rustees </w:t>
      </w:r>
      <w:r w:rsidR="00D3705A" w:rsidRPr="0047658E">
        <w:rPr>
          <w:rFonts w:cstheme="minorHAnsi"/>
        </w:rPr>
        <w:t xml:space="preserve">and Executive Committee members </w:t>
      </w:r>
      <w:r w:rsidRPr="0047658E">
        <w:rPr>
          <w:rFonts w:cstheme="minorHAnsi"/>
        </w:rPr>
        <w:t xml:space="preserve">must elect (from among themselves) </w:t>
      </w:r>
      <w:r w:rsidR="00725320" w:rsidRPr="0047658E">
        <w:rPr>
          <w:rFonts w:cstheme="minorHAnsi"/>
        </w:rPr>
        <w:t>a minimum of a</w:t>
      </w:r>
      <w:r w:rsidRPr="0047658E">
        <w:rPr>
          <w:rFonts w:cstheme="minorHAnsi"/>
        </w:rPr>
        <w:t xml:space="preserve"> Chairman, </w:t>
      </w:r>
      <w:r w:rsidR="00B51D0A">
        <w:rPr>
          <w:rFonts w:cstheme="minorHAnsi"/>
        </w:rPr>
        <w:t>Club Secretary</w:t>
      </w:r>
      <w:r w:rsidRPr="0047658E">
        <w:rPr>
          <w:rFonts w:cstheme="minorHAnsi"/>
        </w:rPr>
        <w:t xml:space="preserve"> and a Treasurer. </w:t>
      </w:r>
    </w:p>
    <w:p w14:paraId="3210B416" w14:textId="77777777" w:rsidR="001F5421" w:rsidRPr="0047658E" w:rsidRDefault="001F5421" w:rsidP="001F5421">
      <w:pPr>
        <w:pStyle w:val="ListParagraph"/>
        <w:ind w:left="360"/>
        <w:rPr>
          <w:rFonts w:cstheme="minorHAnsi"/>
        </w:rPr>
      </w:pPr>
    </w:p>
    <w:p w14:paraId="312C2CC8" w14:textId="7F3DE9A1" w:rsidR="001F5421" w:rsidRPr="0047658E" w:rsidRDefault="001F5421" w:rsidP="001F5421">
      <w:pPr>
        <w:pStyle w:val="ListParagraph"/>
        <w:numPr>
          <w:ilvl w:val="0"/>
          <w:numId w:val="23"/>
        </w:numPr>
        <w:rPr>
          <w:rFonts w:cstheme="minorHAnsi"/>
        </w:rPr>
      </w:pPr>
      <w:r w:rsidRPr="0047658E">
        <w:rPr>
          <w:rFonts w:cstheme="minorHAnsi"/>
        </w:rPr>
        <w:t xml:space="preserve">In addition to the office-bearers required, the charity </w:t>
      </w:r>
      <w:r w:rsidR="00EF2FF2" w:rsidRPr="0047658E">
        <w:rPr>
          <w:rFonts w:cstheme="minorHAnsi"/>
        </w:rPr>
        <w:t>T</w:t>
      </w:r>
      <w:r w:rsidRPr="0047658E">
        <w:rPr>
          <w:rFonts w:cstheme="minorHAnsi"/>
        </w:rPr>
        <w:t xml:space="preserve">rustees </w:t>
      </w:r>
      <w:r w:rsidR="00EF2FF2" w:rsidRPr="0047658E">
        <w:rPr>
          <w:rFonts w:cstheme="minorHAnsi"/>
        </w:rPr>
        <w:t xml:space="preserve">and Executive Committee members </w:t>
      </w:r>
      <w:r w:rsidRPr="0047658E">
        <w:rPr>
          <w:rFonts w:cstheme="minorHAnsi"/>
        </w:rPr>
        <w:t xml:space="preserve">may elect (from among themselves) further office-bearers if they consider that appropriate. </w:t>
      </w:r>
    </w:p>
    <w:p w14:paraId="77CBFB12" w14:textId="77777777" w:rsidR="00CE519B" w:rsidRDefault="00CE519B" w:rsidP="00F32035">
      <w:pPr>
        <w:rPr>
          <w:rFonts w:cstheme="minorHAnsi"/>
          <w:b/>
        </w:rPr>
      </w:pPr>
    </w:p>
    <w:p w14:paraId="3A5B9048" w14:textId="77B13865" w:rsidR="00F32035" w:rsidRPr="0047658E" w:rsidRDefault="00F32035" w:rsidP="00F32035">
      <w:pPr>
        <w:rPr>
          <w:rFonts w:cstheme="minorHAnsi"/>
          <w:b/>
        </w:rPr>
      </w:pPr>
      <w:r w:rsidRPr="0047658E">
        <w:rPr>
          <w:rFonts w:cstheme="minorHAnsi"/>
          <w:b/>
        </w:rPr>
        <w:t xml:space="preserve">Powers of the </w:t>
      </w:r>
      <w:r w:rsidR="000E25F1" w:rsidRPr="0047658E">
        <w:rPr>
          <w:rFonts w:cstheme="minorHAnsi"/>
          <w:b/>
        </w:rPr>
        <w:t>charity Trustees and Executive Committee members</w:t>
      </w:r>
      <w:r w:rsidRPr="0047658E">
        <w:rPr>
          <w:rFonts w:cstheme="minorHAnsi"/>
          <w:b/>
        </w:rPr>
        <w:t xml:space="preserve"> </w:t>
      </w:r>
    </w:p>
    <w:p w14:paraId="43592BB5" w14:textId="202B29F4" w:rsidR="00F32035" w:rsidRPr="0047658E" w:rsidRDefault="00F32035" w:rsidP="00F32035">
      <w:pPr>
        <w:pStyle w:val="ListParagraph"/>
        <w:numPr>
          <w:ilvl w:val="0"/>
          <w:numId w:val="23"/>
        </w:numPr>
        <w:rPr>
          <w:rFonts w:cstheme="minorHAnsi"/>
        </w:rPr>
      </w:pPr>
      <w:r w:rsidRPr="0047658E">
        <w:rPr>
          <w:rFonts w:cstheme="minorHAnsi"/>
        </w:rPr>
        <w:lastRenderedPageBreak/>
        <w:t xml:space="preserve">Except where this constitution states otherwise, the organisation (and its assets and operations) will be managed by the </w:t>
      </w:r>
      <w:r w:rsidR="000225AA" w:rsidRPr="0047658E">
        <w:rPr>
          <w:rFonts w:cstheme="minorHAnsi"/>
        </w:rPr>
        <w:t>charity Trustees and Executive Committee</w:t>
      </w:r>
      <w:r w:rsidR="00EE3DDE" w:rsidRPr="0047658E">
        <w:rPr>
          <w:rFonts w:cstheme="minorHAnsi"/>
        </w:rPr>
        <w:t>,</w:t>
      </w:r>
      <w:r w:rsidRPr="0047658E">
        <w:rPr>
          <w:rFonts w:cstheme="minorHAnsi"/>
        </w:rPr>
        <w:t xml:space="preserve"> and </w:t>
      </w:r>
      <w:r w:rsidR="0099260B" w:rsidRPr="0047658E">
        <w:rPr>
          <w:rFonts w:cstheme="minorHAnsi"/>
        </w:rPr>
        <w:t>they</w:t>
      </w:r>
      <w:r w:rsidRPr="0047658E">
        <w:rPr>
          <w:rFonts w:cstheme="minorHAnsi"/>
        </w:rPr>
        <w:t xml:space="preserve"> may exercise all the powers of the organisation. </w:t>
      </w:r>
    </w:p>
    <w:p w14:paraId="46A50213" w14:textId="77777777" w:rsidR="00F32035" w:rsidRPr="0047658E" w:rsidRDefault="00F32035" w:rsidP="00F32035">
      <w:pPr>
        <w:pStyle w:val="ListParagraph"/>
        <w:ind w:left="360"/>
        <w:rPr>
          <w:rFonts w:cstheme="minorHAnsi"/>
        </w:rPr>
      </w:pPr>
    </w:p>
    <w:p w14:paraId="0AD617C5" w14:textId="7FB47932" w:rsidR="00F32035" w:rsidRPr="0047658E" w:rsidRDefault="00F32035" w:rsidP="00F32035">
      <w:pPr>
        <w:pStyle w:val="ListParagraph"/>
        <w:numPr>
          <w:ilvl w:val="0"/>
          <w:numId w:val="23"/>
        </w:numPr>
        <w:rPr>
          <w:rFonts w:cstheme="minorHAnsi"/>
        </w:rPr>
      </w:pPr>
      <w:r w:rsidRPr="0047658E">
        <w:rPr>
          <w:rFonts w:cstheme="minorHAnsi"/>
        </w:rPr>
        <w:t xml:space="preserve">A meeting of the </w:t>
      </w:r>
      <w:r w:rsidR="0099260B" w:rsidRPr="0047658E">
        <w:rPr>
          <w:rFonts w:cstheme="minorHAnsi"/>
        </w:rPr>
        <w:t>charity Trustees and the Executive Committee</w:t>
      </w:r>
      <w:r w:rsidRPr="0047658E">
        <w:rPr>
          <w:rFonts w:cstheme="minorHAnsi"/>
        </w:rPr>
        <w:t xml:space="preserve"> at which a quorum is present may exercise all powers exercisable by the </w:t>
      </w:r>
      <w:r w:rsidR="00F56C10" w:rsidRPr="0047658E">
        <w:rPr>
          <w:rFonts w:cstheme="minorHAnsi"/>
        </w:rPr>
        <w:t>charity Trustees and the Executive Committee</w:t>
      </w:r>
      <w:r w:rsidRPr="0047658E">
        <w:rPr>
          <w:rFonts w:cstheme="minorHAnsi"/>
        </w:rPr>
        <w:t xml:space="preserve">. </w:t>
      </w:r>
    </w:p>
    <w:p w14:paraId="525A9A7C" w14:textId="77777777" w:rsidR="00F32035" w:rsidRPr="0047658E" w:rsidRDefault="00F32035" w:rsidP="00F32035">
      <w:pPr>
        <w:pStyle w:val="ListParagraph"/>
        <w:rPr>
          <w:rFonts w:cstheme="minorHAnsi"/>
        </w:rPr>
      </w:pPr>
    </w:p>
    <w:p w14:paraId="264F5BAE" w14:textId="69DE1FE8" w:rsidR="00C96332" w:rsidRPr="0047658E" w:rsidRDefault="00082EEC" w:rsidP="006126AE">
      <w:pPr>
        <w:rPr>
          <w:rFonts w:cstheme="minorHAnsi"/>
          <w:b/>
        </w:rPr>
      </w:pPr>
      <w:r w:rsidRPr="0047658E">
        <w:rPr>
          <w:rFonts w:cstheme="minorHAnsi"/>
          <w:b/>
        </w:rPr>
        <w:t xml:space="preserve">Charity </w:t>
      </w:r>
      <w:r w:rsidR="00695FB9" w:rsidRPr="0047658E">
        <w:rPr>
          <w:rFonts w:cstheme="minorHAnsi"/>
          <w:b/>
        </w:rPr>
        <w:t>Tr</w:t>
      </w:r>
      <w:r w:rsidRPr="0047658E">
        <w:rPr>
          <w:rFonts w:cstheme="minorHAnsi"/>
          <w:b/>
        </w:rPr>
        <w:t xml:space="preserve">ustees </w:t>
      </w:r>
      <w:r w:rsidR="00695FB9" w:rsidRPr="0047658E">
        <w:rPr>
          <w:rFonts w:cstheme="minorHAnsi"/>
          <w:b/>
        </w:rPr>
        <w:t xml:space="preserve">and Executive Committee </w:t>
      </w:r>
      <w:r w:rsidRPr="0047658E">
        <w:rPr>
          <w:rFonts w:cstheme="minorHAnsi"/>
          <w:b/>
        </w:rPr>
        <w:t xml:space="preserve">- </w:t>
      </w:r>
      <w:r w:rsidR="00695FB9" w:rsidRPr="0047658E">
        <w:rPr>
          <w:rFonts w:cstheme="minorHAnsi"/>
          <w:b/>
        </w:rPr>
        <w:t>G</w:t>
      </w:r>
      <w:r w:rsidRPr="0047658E">
        <w:rPr>
          <w:rFonts w:cstheme="minorHAnsi"/>
          <w:b/>
        </w:rPr>
        <w:t xml:space="preserve">eneral </w:t>
      </w:r>
      <w:r w:rsidR="00695FB9" w:rsidRPr="0047658E">
        <w:rPr>
          <w:rFonts w:cstheme="minorHAnsi"/>
          <w:b/>
        </w:rPr>
        <w:t>D</w:t>
      </w:r>
      <w:r w:rsidRPr="0047658E">
        <w:rPr>
          <w:rFonts w:cstheme="minorHAnsi"/>
          <w:b/>
        </w:rPr>
        <w:t xml:space="preserve">uties </w:t>
      </w:r>
    </w:p>
    <w:p w14:paraId="6A04A57D" w14:textId="1B6CE0AD" w:rsidR="00BE62EA" w:rsidRPr="0047658E" w:rsidRDefault="00082EEC" w:rsidP="00F32035">
      <w:pPr>
        <w:pStyle w:val="ListParagraph"/>
        <w:numPr>
          <w:ilvl w:val="0"/>
          <w:numId w:val="23"/>
        </w:numPr>
        <w:rPr>
          <w:rFonts w:cstheme="minorHAnsi"/>
        </w:rPr>
      </w:pPr>
      <w:r w:rsidRPr="0047658E">
        <w:rPr>
          <w:rFonts w:cstheme="minorHAnsi"/>
        </w:rPr>
        <w:t xml:space="preserve">Each of the charity </w:t>
      </w:r>
      <w:r w:rsidR="007D1B54" w:rsidRPr="0047658E">
        <w:rPr>
          <w:rFonts w:cstheme="minorHAnsi"/>
        </w:rPr>
        <w:t>T</w:t>
      </w:r>
      <w:r w:rsidRPr="0047658E">
        <w:rPr>
          <w:rFonts w:cstheme="minorHAnsi"/>
        </w:rPr>
        <w:t xml:space="preserve">rustees </w:t>
      </w:r>
      <w:r w:rsidR="007D1B54" w:rsidRPr="0047658E">
        <w:rPr>
          <w:rFonts w:cstheme="minorHAnsi"/>
        </w:rPr>
        <w:t xml:space="preserve">and Executive Committee members </w:t>
      </w:r>
      <w:r w:rsidRPr="0047658E">
        <w:rPr>
          <w:rFonts w:cstheme="minorHAnsi"/>
        </w:rPr>
        <w:t xml:space="preserve">has a duty, in exercising functions as a charity </w:t>
      </w:r>
      <w:r w:rsidR="007D1B54" w:rsidRPr="0047658E">
        <w:rPr>
          <w:rFonts w:cstheme="minorHAnsi"/>
        </w:rPr>
        <w:t>T</w:t>
      </w:r>
      <w:r w:rsidRPr="0047658E">
        <w:rPr>
          <w:rFonts w:cstheme="minorHAnsi"/>
        </w:rPr>
        <w:t>rustee</w:t>
      </w:r>
      <w:r w:rsidR="007D1B54" w:rsidRPr="0047658E">
        <w:rPr>
          <w:rFonts w:cstheme="minorHAnsi"/>
        </w:rPr>
        <w:t xml:space="preserve"> or Executive Committee member</w:t>
      </w:r>
      <w:r w:rsidRPr="0047658E">
        <w:rPr>
          <w:rFonts w:cstheme="minorHAnsi"/>
        </w:rPr>
        <w:t>, to act in the interests of the organisation</w:t>
      </w:r>
      <w:r w:rsidR="007D1B54" w:rsidRPr="0047658E">
        <w:rPr>
          <w:rFonts w:cstheme="minorHAnsi"/>
        </w:rPr>
        <w:t>,</w:t>
      </w:r>
      <w:r w:rsidRPr="0047658E">
        <w:rPr>
          <w:rFonts w:cstheme="minorHAnsi"/>
        </w:rPr>
        <w:t xml:space="preserve"> and, in particular, must:</w:t>
      </w:r>
    </w:p>
    <w:p w14:paraId="4F4D9490" w14:textId="77777777" w:rsidR="00BE62EA" w:rsidRPr="0047658E" w:rsidRDefault="00BE62EA" w:rsidP="00BE62EA">
      <w:pPr>
        <w:pStyle w:val="ListParagraph"/>
        <w:rPr>
          <w:rFonts w:cstheme="minorHAnsi"/>
        </w:rPr>
      </w:pPr>
    </w:p>
    <w:p w14:paraId="6A77BEEE" w14:textId="57383BCC" w:rsidR="00C96332" w:rsidRPr="0047658E" w:rsidRDefault="00BE62EA" w:rsidP="007D1B54">
      <w:pPr>
        <w:pStyle w:val="ListParagraph"/>
        <w:numPr>
          <w:ilvl w:val="1"/>
          <w:numId w:val="23"/>
        </w:numPr>
        <w:spacing w:after="0"/>
        <w:rPr>
          <w:rFonts w:cstheme="minorHAnsi"/>
        </w:rPr>
      </w:pPr>
      <w:r w:rsidRPr="0047658E">
        <w:rPr>
          <w:rFonts w:cstheme="minorHAnsi"/>
        </w:rPr>
        <w:t>S</w:t>
      </w:r>
      <w:r w:rsidR="00082EEC" w:rsidRPr="0047658E">
        <w:rPr>
          <w:rFonts w:cstheme="minorHAnsi"/>
        </w:rPr>
        <w:t>eek, in good faith, to ensure that the organisation acts in a manner which is in accordance with its purposes</w:t>
      </w:r>
    </w:p>
    <w:p w14:paraId="070AC705" w14:textId="11F82B6F" w:rsidR="00C96332" w:rsidRPr="0047658E" w:rsidRDefault="00BE62EA" w:rsidP="007D1B54">
      <w:pPr>
        <w:pStyle w:val="ListParagraph"/>
        <w:numPr>
          <w:ilvl w:val="1"/>
          <w:numId w:val="23"/>
        </w:numPr>
        <w:spacing w:after="0"/>
        <w:rPr>
          <w:rFonts w:cstheme="minorHAnsi"/>
        </w:rPr>
      </w:pPr>
      <w:r w:rsidRPr="0047658E">
        <w:rPr>
          <w:rFonts w:cstheme="minorHAnsi"/>
        </w:rPr>
        <w:t>A</w:t>
      </w:r>
      <w:r w:rsidR="00082EEC" w:rsidRPr="0047658E">
        <w:rPr>
          <w:rFonts w:cstheme="minorHAnsi"/>
        </w:rPr>
        <w:t>ct with the care and diligence which it is reasonable to expect of a person who is managing the affairs of another person</w:t>
      </w:r>
    </w:p>
    <w:p w14:paraId="19CB4340" w14:textId="140F4836" w:rsidR="007B0A08" w:rsidRPr="0047658E" w:rsidRDefault="00BE62EA" w:rsidP="007D1B54">
      <w:pPr>
        <w:pStyle w:val="ListParagraph"/>
        <w:numPr>
          <w:ilvl w:val="1"/>
          <w:numId w:val="23"/>
        </w:numPr>
        <w:spacing w:after="0"/>
        <w:rPr>
          <w:rFonts w:cstheme="minorHAnsi"/>
        </w:rPr>
      </w:pPr>
      <w:r w:rsidRPr="0047658E">
        <w:rPr>
          <w:rFonts w:cstheme="minorHAnsi"/>
        </w:rPr>
        <w:t>I</w:t>
      </w:r>
      <w:r w:rsidR="00082EEC" w:rsidRPr="0047658E">
        <w:rPr>
          <w:rFonts w:cstheme="minorHAnsi"/>
        </w:rPr>
        <w:t>n circumstances giving rise to the possibility of a conflict of interest between the organisation and any other party</w:t>
      </w:r>
      <w:r w:rsidR="007F48D8" w:rsidRPr="0047658E">
        <w:rPr>
          <w:rFonts w:cstheme="minorHAnsi"/>
        </w:rPr>
        <w:t xml:space="preserve"> and </w:t>
      </w:r>
      <w:r w:rsidR="00ED1D20" w:rsidRPr="0047658E">
        <w:rPr>
          <w:rFonts w:cstheme="minorHAnsi"/>
        </w:rPr>
        <w:t>p</w:t>
      </w:r>
      <w:r w:rsidR="00082EEC" w:rsidRPr="0047658E">
        <w:rPr>
          <w:rFonts w:cstheme="minorHAnsi"/>
        </w:rPr>
        <w:t>ut the interests of the organisation before that of the other party</w:t>
      </w:r>
      <w:r w:rsidR="003B3024" w:rsidRPr="0047658E">
        <w:rPr>
          <w:rFonts w:cstheme="minorHAnsi"/>
        </w:rPr>
        <w:t xml:space="preserve">. </w:t>
      </w:r>
    </w:p>
    <w:p w14:paraId="5D974B63" w14:textId="3092B323" w:rsidR="003B3024" w:rsidRPr="0047658E" w:rsidRDefault="003B3024" w:rsidP="007D1B54">
      <w:pPr>
        <w:pStyle w:val="ListParagraph"/>
        <w:numPr>
          <w:ilvl w:val="1"/>
          <w:numId w:val="23"/>
        </w:numPr>
        <w:spacing w:after="0"/>
        <w:rPr>
          <w:rFonts w:cstheme="minorHAnsi"/>
        </w:rPr>
      </w:pPr>
      <w:r w:rsidRPr="0047658E">
        <w:rPr>
          <w:rFonts w:cstheme="minorHAnsi"/>
        </w:rPr>
        <w:t>Wh</w:t>
      </w:r>
      <w:r w:rsidR="00082EEC" w:rsidRPr="0047658E">
        <w:rPr>
          <w:rFonts w:cstheme="minorHAnsi"/>
        </w:rPr>
        <w:t xml:space="preserve">ere any other duty prevents him/her from doing so, disclose the conflicting interest to the organisation and refrain from participating in any deliberation or decision of the other charity </w:t>
      </w:r>
      <w:r w:rsidR="00F5231C" w:rsidRPr="0047658E">
        <w:rPr>
          <w:rFonts w:cstheme="minorHAnsi"/>
        </w:rPr>
        <w:t>T</w:t>
      </w:r>
      <w:r w:rsidR="00082EEC" w:rsidRPr="0047658E">
        <w:rPr>
          <w:rFonts w:cstheme="minorHAnsi"/>
        </w:rPr>
        <w:t xml:space="preserve">rustees </w:t>
      </w:r>
      <w:r w:rsidR="00F5231C" w:rsidRPr="0047658E">
        <w:rPr>
          <w:rFonts w:cstheme="minorHAnsi"/>
        </w:rPr>
        <w:t xml:space="preserve">and Executive Committee members </w:t>
      </w:r>
      <w:r w:rsidR="00082EEC" w:rsidRPr="0047658E">
        <w:rPr>
          <w:rFonts w:cstheme="minorHAnsi"/>
        </w:rPr>
        <w:t>with regard to the matter in question</w:t>
      </w:r>
    </w:p>
    <w:p w14:paraId="7FE30323" w14:textId="2FA40298" w:rsidR="00082EEC" w:rsidRPr="0047658E" w:rsidRDefault="003B3024" w:rsidP="007D1B54">
      <w:pPr>
        <w:pStyle w:val="ListParagraph"/>
        <w:numPr>
          <w:ilvl w:val="1"/>
          <w:numId w:val="23"/>
        </w:numPr>
        <w:spacing w:after="0"/>
        <w:rPr>
          <w:rFonts w:cstheme="minorHAnsi"/>
        </w:rPr>
      </w:pPr>
      <w:r w:rsidRPr="0047658E">
        <w:rPr>
          <w:rFonts w:cstheme="minorHAnsi"/>
        </w:rPr>
        <w:t>E</w:t>
      </w:r>
      <w:r w:rsidR="00082EEC" w:rsidRPr="0047658E">
        <w:rPr>
          <w:rFonts w:cstheme="minorHAnsi"/>
        </w:rPr>
        <w:t>nsure that the organisation complies with any direction, requirement, notice or duty imposed under or by virtue of the Charities and Trustee Investment (Scotland) Act 2005.</w:t>
      </w:r>
    </w:p>
    <w:p w14:paraId="3C4B7E71" w14:textId="77777777" w:rsidR="007B0A08" w:rsidRPr="0047658E" w:rsidRDefault="007B0A08" w:rsidP="007B0A08">
      <w:pPr>
        <w:pStyle w:val="ListParagraph"/>
        <w:rPr>
          <w:rFonts w:cstheme="minorHAnsi"/>
        </w:rPr>
      </w:pPr>
    </w:p>
    <w:p w14:paraId="6CF0DC99" w14:textId="577E9E36" w:rsidR="007B0A08" w:rsidRPr="0047658E" w:rsidRDefault="007B0A08" w:rsidP="007B0A08">
      <w:pPr>
        <w:pStyle w:val="ListParagraph"/>
        <w:numPr>
          <w:ilvl w:val="0"/>
          <w:numId w:val="23"/>
        </w:numPr>
        <w:rPr>
          <w:rFonts w:cstheme="minorHAnsi"/>
        </w:rPr>
      </w:pPr>
      <w:r w:rsidRPr="0047658E">
        <w:rPr>
          <w:rFonts w:cstheme="minorHAnsi"/>
        </w:rPr>
        <w:t xml:space="preserve">In addition to the duties outlined in clause </w:t>
      </w:r>
      <w:r w:rsidR="00D90AFC" w:rsidRPr="0047658E">
        <w:rPr>
          <w:rFonts w:cstheme="minorHAnsi"/>
        </w:rPr>
        <w:t>1</w:t>
      </w:r>
      <w:r w:rsidR="00A62B6B">
        <w:rPr>
          <w:rFonts w:cstheme="minorHAnsi"/>
        </w:rPr>
        <w:t>32</w:t>
      </w:r>
      <w:r w:rsidRPr="0047658E">
        <w:rPr>
          <w:rFonts w:cstheme="minorHAnsi"/>
        </w:rPr>
        <w:t xml:space="preserve">, all of the charity </w:t>
      </w:r>
      <w:r w:rsidR="00DD37CD" w:rsidRPr="0047658E">
        <w:rPr>
          <w:rFonts w:cstheme="minorHAnsi"/>
        </w:rPr>
        <w:t>T</w:t>
      </w:r>
      <w:r w:rsidRPr="0047658E">
        <w:rPr>
          <w:rFonts w:cstheme="minorHAnsi"/>
        </w:rPr>
        <w:t>rustees</w:t>
      </w:r>
      <w:r w:rsidR="00DD37CD" w:rsidRPr="0047658E">
        <w:rPr>
          <w:rFonts w:cstheme="minorHAnsi"/>
        </w:rPr>
        <w:t xml:space="preserve"> and Executive Committee members</w:t>
      </w:r>
      <w:r w:rsidRPr="0047658E">
        <w:rPr>
          <w:rFonts w:cstheme="minorHAnsi"/>
        </w:rPr>
        <w:t xml:space="preserve"> must take such steps as are reasonably practicable for the purpose of ensuring:</w:t>
      </w:r>
    </w:p>
    <w:p w14:paraId="5404863A" w14:textId="77777777" w:rsidR="007B0A08" w:rsidRPr="0047658E" w:rsidRDefault="007B0A08" w:rsidP="007B0A08">
      <w:pPr>
        <w:pStyle w:val="ListParagraph"/>
        <w:ind w:left="360"/>
        <w:rPr>
          <w:rFonts w:cstheme="minorHAnsi"/>
        </w:rPr>
      </w:pPr>
    </w:p>
    <w:p w14:paraId="47E351DE" w14:textId="723AFDC4" w:rsidR="000C1F60" w:rsidRPr="0047658E" w:rsidRDefault="007B0A08" w:rsidP="001C75C7">
      <w:pPr>
        <w:pStyle w:val="ListParagraph"/>
        <w:numPr>
          <w:ilvl w:val="1"/>
          <w:numId w:val="23"/>
        </w:numPr>
        <w:spacing w:after="0"/>
        <w:rPr>
          <w:rFonts w:cstheme="minorHAnsi"/>
        </w:rPr>
      </w:pPr>
      <w:r w:rsidRPr="0047658E">
        <w:rPr>
          <w:rFonts w:cstheme="minorHAnsi"/>
        </w:rPr>
        <w:t xml:space="preserve">That any breach of any of those duties by a charity </w:t>
      </w:r>
      <w:r w:rsidR="00DD37CD" w:rsidRPr="0047658E">
        <w:rPr>
          <w:rFonts w:cstheme="minorHAnsi"/>
        </w:rPr>
        <w:t>T</w:t>
      </w:r>
      <w:r w:rsidRPr="0047658E">
        <w:rPr>
          <w:rFonts w:cstheme="minorHAnsi"/>
        </w:rPr>
        <w:t>rustee</w:t>
      </w:r>
      <w:r w:rsidR="00CE7FA1" w:rsidRPr="0047658E">
        <w:rPr>
          <w:rFonts w:cstheme="minorHAnsi"/>
        </w:rPr>
        <w:t xml:space="preserve"> or Executive Committee member</w:t>
      </w:r>
      <w:r w:rsidRPr="0047658E">
        <w:rPr>
          <w:rFonts w:cstheme="minorHAnsi"/>
        </w:rPr>
        <w:t xml:space="preserve"> is corrected by the charity trustee </w:t>
      </w:r>
      <w:r w:rsidR="00CE7FA1" w:rsidRPr="0047658E">
        <w:rPr>
          <w:rFonts w:cstheme="minorHAnsi"/>
        </w:rPr>
        <w:t xml:space="preserve">or Executive Committee member </w:t>
      </w:r>
      <w:r w:rsidRPr="0047658E">
        <w:rPr>
          <w:rFonts w:cstheme="minorHAnsi"/>
        </w:rPr>
        <w:t>concerned and not repeated</w:t>
      </w:r>
    </w:p>
    <w:p w14:paraId="42045C08" w14:textId="1121AE5B" w:rsidR="007B0A08" w:rsidRPr="0047658E" w:rsidRDefault="007B0A08" w:rsidP="001C75C7">
      <w:pPr>
        <w:pStyle w:val="ListParagraph"/>
        <w:numPr>
          <w:ilvl w:val="1"/>
          <w:numId w:val="23"/>
        </w:numPr>
        <w:spacing w:after="0"/>
        <w:rPr>
          <w:rFonts w:cstheme="minorHAnsi"/>
        </w:rPr>
      </w:pPr>
      <w:r w:rsidRPr="0047658E">
        <w:rPr>
          <w:rFonts w:cstheme="minorHAnsi"/>
        </w:rPr>
        <w:t xml:space="preserve">That any </w:t>
      </w:r>
      <w:r w:rsidR="00CE7FA1" w:rsidRPr="0047658E">
        <w:rPr>
          <w:rFonts w:cstheme="minorHAnsi"/>
        </w:rPr>
        <w:t>charity T</w:t>
      </w:r>
      <w:r w:rsidRPr="0047658E">
        <w:rPr>
          <w:rFonts w:cstheme="minorHAnsi"/>
        </w:rPr>
        <w:t xml:space="preserve">rustee </w:t>
      </w:r>
      <w:r w:rsidR="00CE7FA1" w:rsidRPr="0047658E">
        <w:rPr>
          <w:rFonts w:cstheme="minorHAnsi"/>
        </w:rPr>
        <w:t xml:space="preserve">or Executive Committee member </w:t>
      </w:r>
      <w:r w:rsidRPr="0047658E">
        <w:rPr>
          <w:rFonts w:cstheme="minorHAnsi"/>
        </w:rPr>
        <w:t>who has been in serious and persistent breach of those duties is removed as a trustee</w:t>
      </w:r>
      <w:r w:rsidR="00CE7FA1" w:rsidRPr="0047658E">
        <w:rPr>
          <w:rFonts w:cstheme="minorHAnsi"/>
        </w:rPr>
        <w:t xml:space="preserve"> or Executive Committee member</w:t>
      </w:r>
      <w:r w:rsidRPr="0047658E">
        <w:rPr>
          <w:rFonts w:cstheme="minorHAnsi"/>
        </w:rPr>
        <w:t>.</w:t>
      </w:r>
    </w:p>
    <w:p w14:paraId="1806FE1B" w14:textId="77777777" w:rsidR="000C1F60" w:rsidRPr="0047658E" w:rsidRDefault="000C1F60" w:rsidP="000C1F60">
      <w:pPr>
        <w:pStyle w:val="ListParagraph"/>
        <w:rPr>
          <w:rFonts w:cstheme="minorHAnsi"/>
        </w:rPr>
      </w:pPr>
    </w:p>
    <w:p w14:paraId="057C9905" w14:textId="0A3E11E1" w:rsidR="000C1F60" w:rsidRPr="0047658E" w:rsidRDefault="000C1F60" w:rsidP="000C1F60">
      <w:pPr>
        <w:pStyle w:val="ListParagraph"/>
        <w:numPr>
          <w:ilvl w:val="0"/>
          <w:numId w:val="23"/>
        </w:numPr>
        <w:rPr>
          <w:rFonts w:cstheme="minorHAnsi"/>
        </w:rPr>
      </w:pPr>
      <w:r w:rsidRPr="0047658E">
        <w:rPr>
          <w:rFonts w:cstheme="minorHAnsi"/>
        </w:rPr>
        <w:t xml:space="preserve">Provided he/she has declared his/her interest - and has not voted on the question of whether or not the organisation should enter into the arrangement - a charity </w:t>
      </w:r>
      <w:r w:rsidR="00CE7FA1" w:rsidRPr="0047658E">
        <w:rPr>
          <w:rFonts w:cstheme="minorHAnsi"/>
        </w:rPr>
        <w:t>T</w:t>
      </w:r>
      <w:r w:rsidRPr="0047658E">
        <w:rPr>
          <w:rFonts w:cstheme="minorHAnsi"/>
        </w:rPr>
        <w:t xml:space="preserve">rustee </w:t>
      </w:r>
      <w:r w:rsidR="00CE7FA1" w:rsidRPr="0047658E">
        <w:rPr>
          <w:rFonts w:cstheme="minorHAnsi"/>
        </w:rPr>
        <w:t xml:space="preserve">or Executive Committee member </w:t>
      </w:r>
      <w:r w:rsidRPr="0047658E">
        <w:rPr>
          <w:rFonts w:cstheme="minorHAnsi"/>
        </w:rPr>
        <w:t>will not be debarred from entering into an arrangement with the organisation in which he/she has a personal interest</w:t>
      </w:r>
      <w:r w:rsidR="00993566">
        <w:rPr>
          <w:rFonts w:cstheme="minorHAnsi"/>
        </w:rPr>
        <w:t>,</w:t>
      </w:r>
      <w:r w:rsidRPr="0047658E">
        <w:rPr>
          <w:rFonts w:cstheme="minorHAnsi"/>
        </w:rPr>
        <w:t xml:space="preserve"> and (subject to clause </w:t>
      </w:r>
      <w:r w:rsidR="00F653BD">
        <w:rPr>
          <w:rFonts w:cstheme="minorHAnsi"/>
        </w:rPr>
        <w:t>135</w:t>
      </w:r>
      <w:r w:rsidRPr="0047658E">
        <w:rPr>
          <w:rFonts w:cstheme="minorHAnsi"/>
        </w:rPr>
        <w:t xml:space="preserve"> and to the provisions relating to remuneration for services contained in the Charities and Trustee Investment (Scotland) Act 2005), he/she may retain any personal benefit which arises from that arrangement.</w:t>
      </w:r>
    </w:p>
    <w:p w14:paraId="1FF7AAFD" w14:textId="77777777" w:rsidR="00251964" w:rsidRPr="0047658E" w:rsidRDefault="00251964" w:rsidP="00251964">
      <w:pPr>
        <w:pStyle w:val="ListParagraph"/>
        <w:ind w:left="360"/>
        <w:rPr>
          <w:rFonts w:cstheme="minorHAnsi"/>
        </w:rPr>
      </w:pPr>
    </w:p>
    <w:p w14:paraId="101B1A26" w14:textId="38F8EF08" w:rsidR="00251964" w:rsidRPr="0047658E" w:rsidRDefault="00251964" w:rsidP="000C1F60">
      <w:pPr>
        <w:pStyle w:val="ListParagraph"/>
        <w:numPr>
          <w:ilvl w:val="0"/>
          <w:numId w:val="23"/>
        </w:numPr>
        <w:rPr>
          <w:rFonts w:cstheme="minorHAnsi"/>
        </w:rPr>
      </w:pPr>
      <w:r w:rsidRPr="0047658E">
        <w:rPr>
          <w:rFonts w:cstheme="minorHAnsi"/>
        </w:rPr>
        <w:t xml:space="preserve">No charity </w:t>
      </w:r>
      <w:r w:rsidR="00CA33E3" w:rsidRPr="0047658E">
        <w:rPr>
          <w:rFonts w:cstheme="minorHAnsi"/>
        </w:rPr>
        <w:t>T</w:t>
      </w:r>
      <w:r w:rsidRPr="0047658E">
        <w:rPr>
          <w:rFonts w:cstheme="minorHAnsi"/>
        </w:rPr>
        <w:t>rustee</w:t>
      </w:r>
      <w:r w:rsidR="008C0E1C" w:rsidRPr="0047658E">
        <w:rPr>
          <w:rFonts w:cstheme="minorHAnsi"/>
        </w:rPr>
        <w:t xml:space="preserve"> or Executive Committee member</w:t>
      </w:r>
      <w:r w:rsidRPr="0047658E">
        <w:rPr>
          <w:rFonts w:cstheme="minorHAnsi"/>
        </w:rPr>
        <w:t xml:space="preserve"> may serve as an employee (full time or part time) of the organisation; and no charity </w:t>
      </w:r>
      <w:r w:rsidR="00CA33E3" w:rsidRPr="0047658E">
        <w:rPr>
          <w:rFonts w:cstheme="minorHAnsi"/>
        </w:rPr>
        <w:t>T</w:t>
      </w:r>
      <w:r w:rsidRPr="0047658E">
        <w:rPr>
          <w:rFonts w:cstheme="minorHAnsi"/>
        </w:rPr>
        <w:t>rustee</w:t>
      </w:r>
      <w:r w:rsidR="00CA33E3" w:rsidRPr="0047658E">
        <w:rPr>
          <w:rFonts w:cstheme="minorHAnsi"/>
        </w:rPr>
        <w:t xml:space="preserve"> or </w:t>
      </w:r>
      <w:r w:rsidR="00914307">
        <w:rPr>
          <w:rFonts w:cstheme="minorHAnsi"/>
        </w:rPr>
        <w:t>E</w:t>
      </w:r>
      <w:r w:rsidR="00CA33E3" w:rsidRPr="0047658E">
        <w:rPr>
          <w:rFonts w:cstheme="minorHAnsi"/>
        </w:rPr>
        <w:t>xecutive Committee member</w:t>
      </w:r>
      <w:r w:rsidRPr="0047658E">
        <w:rPr>
          <w:rFonts w:cstheme="minorHAnsi"/>
        </w:rPr>
        <w:t xml:space="preserve"> may be given any remuneration by the organisation for carrying out his/her duties as a charity </w:t>
      </w:r>
      <w:r w:rsidR="00CA33E3" w:rsidRPr="0047658E">
        <w:rPr>
          <w:rFonts w:cstheme="minorHAnsi"/>
        </w:rPr>
        <w:t>T</w:t>
      </w:r>
      <w:r w:rsidRPr="0047658E">
        <w:rPr>
          <w:rFonts w:cstheme="minorHAnsi"/>
        </w:rPr>
        <w:t>rustee</w:t>
      </w:r>
      <w:r w:rsidR="00CA33E3" w:rsidRPr="0047658E">
        <w:rPr>
          <w:rFonts w:cstheme="minorHAnsi"/>
        </w:rPr>
        <w:t xml:space="preserve"> or Executive Committee member</w:t>
      </w:r>
      <w:r w:rsidRPr="0047658E">
        <w:rPr>
          <w:rFonts w:cstheme="minorHAnsi"/>
        </w:rPr>
        <w:t>.</w:t>
      </w:r>
    </w:p>
    <w:p w14:paraId="2AFC34F3" w14:textId="77777777" w:rsidR="00251964" w:rsidRPr="0047658E" w:rsidRDefault="00251964" w:rsidP="00251964">
      <w:pPr>
        <w:pStyle w:val="ListParagraph"/>
        <w:rPr>
          <w:rFonts w:cstheme="minorHAnsi"/>
        </w:rPr>
      </w:pPr>
    </w:p>
    <w:p w14:paraId="7B58C3BA" w14:textId="59E134D5" w:rsidR="00251964" w:rsidRPr="0047658E" w:rsidRDefault="00251964" w:rsidP="00E33AA3">
      <w:pPr>
        <w:pStyle w:val="ListParagraph"/>
        <w:numPr>
          <w:ilvl w:val="0"/>
          <w:numId w:val="23"/>
        </w:numPr>
        <w:rPr>
          <w:rFonts w:cstheme="minorHAnsi"/>
        </w:rPr>
      </w:pPr>
      <w:r w:rsidRPr="0047658E">
        <w:rPr>
          <w:rFonts w:cstheme="minorHAnsi"/>
        </w:rPr>
        <w:t xml:space="preserve">The charity </w:t>
      </w:r>
      <w:r w:rsidR="00CA33E3" w:rsidRPr="0047658E">
        <w:rPr>
          <w:rFonts w:cstheme="minorHAnsi"/>
        </w:rPr>
        <w:t>T</w:t>
      </w:r>
      <w:r w:rsidRPr="0047658E">
        <w:rPr>
          <w:rFonts w:cstheme="minorHAnsi"/>
        </w:rPr>
        <w:t xml:space="preserve">rustees </w:t>
      </w:r>
      <w:r w:rsidR="00CA33E3" w:rsidRPr="0047658E">
        <w:rPr>
          <w:rFonts w:cstheme="minorHAnsi"/>
        </w:rPr>
        <w:t xml:space="preserve">or Executive Committee member </w:t>
      </w:r>
      <w:r w:rsidRPr="0047658E">
        <w:rPr>
          <w:rFonts w:cstheme="minorHAnsi"/>
        </w:rPr>
        <w:t>may be paid all travelling and other expenses reasonably incurred by them in connection with carrying out their duties</w:t>
      </w:r>
      <w:r w:rsidR="00914307">
        <w:rPr>
          <w:rFonts w:cstheme="minorHAnsi"/>
        </w:rPr>
        <w:t>,</w:t>
      </w:r>
      <w:r w:rsidRPr="0047658E">
        <w:rPr>
          <w:rFonts w:cstheme="minorHAnsi"/>
        </w:rPr>
        <w:t xml:space="preserve"> this may include expenses relating to their attendance at meetings.</w:t>
      </w:r>
    </w:p>
    <w:p w14:paraId="5C69B0A9" w14:textId="4737B5E1" w:rsidR="00E33AA3" w:rsidRPr="0047658E" w:rsidRDefault="00E33AA3" w:rsidP="00E33AA3">
      <w:pPr>
        <w:rPr>
          <w:rFonts w:cstheme="minorHAnsi"/>
          <w:b/>
        </w:rPr>
      </w:pPr>
      <w:r w:rsidRPr="0047658E">
        <w:rPr>
          <w:rFonts w:cstheme="minorHAnsi"/>
          <w:b/>
        </w:rPr>
        <w:t xml:space="preserve">Code of conduct for </w:t>
      </w:r>
      <w:r w:rsidR="00CA33E3" w:rsidRPr="0047658E">
        <w:rPr>
          <w:rFonts w:cstheme="minorHAnsi"/>
          <w:b/>
        </w:rPr>
        <w:t>C</w:t>
      </w:r>
      <w:r w:rsidRPr="0047658E">
        <w:rPr>
          <w:rFonts w:cstheme="minorHAnsi"/>
          <w:b/>
        </w:rPr>
        <w:t xml:space="preserve">harity </w:t>
      </w:r>
      <w:r w:rsidR="00CA33E3" w:rsidRPr="0047658E">
        <w:rPr>
          <w:rFonts w:cstheme="minorHAnsi"/>
          <w:b/>
        </w:rPr>
        <w:t>T</w:t>
      </w:r>
      <w:r w:rsidRPr="0047658E">
        <w:rPr>
          <w:rFonts w:cstheme="minorHAnsi"/>
          <w:b/>
        </w:rPr>
        <w:t>rustees</w:t>
      </w:r>
      <w:r w:rsidR="00CA33E3" w:rsidRPr="0047658E">
        <w:rPr>
          <w:rFonts w:cstheme="minorHAnsi"/>
          <w:b/>
        </w:rPr>
        <w:t xml:space="preserve"> and Executive Committee Members</w:t>
      </w:r>
      <w:r w:rsidRPr="0047658E">
        <w:rPr>
          <w:rFonts w:cstheme="minorHAnsi"/>
          <w:b/>
        </w:rPr>
        <w:t xml:space="preserve"> </w:t>
      </w:r>
    </w:p>
    <w:p w14:paraId="18B0E600" w14:textId="4DD2E943" w:rsidR="00E33AA3" w:rsidRPr="0047658E" w:rsidRDefault="00E33AA3" w:rsidP="000C1F60">
      <w:pPr>
        <w:pStyle w:val="ListParagraph"/>
        <w:numPr>
          <w:ilvl w:val="0"/>
          <w:numId w:val="23"/>
        </w:numPr>
        <w:rPr>
          <w:rFonts w:cstheme="minorHAnsi"/>
        </w:rPr>
      </w:pPr>
      <w:r w:rsidRPr="0047658E">
        <w:rPr>
          <w:rFonts w:cstheme="minorHAnsi"/>
        </w:rPr>
        <w:lastRenderedPageBreak/>
        <w:t xml:space="preserve">Each of the charity </w:t>
      </w:r>
      <w:r w:rsidR="00CA33E3" w:rsidRPr="0047658E">
        <w:rPr>
          <w:rFonts w:cstheme="minorHAnsi"/>
        </w:rPr>
        <w:t>T</w:t>
      </w:r>
      <w:r w:rsidRPr="0047658E">
        <w:rPr>
          <w:rFonts w:cstheme="minorHAnsi"/>
        </w:rPr>
        <w:t>rustees</w:t>
      </w:r>
      <w:r w:rsidR="00CA33E3" w:rsidRPr="0047658E">
        <w:rPr>
          <w:rFonts w:cstheme="minorHAnsi"/>
        </w:rPr>
        <w:t xml:space="preserve"> and Executive Committee members</w:t>
      </w:r>
      <w:r w:rsidRPr="0047658E">
        <w:rPr>
          <w:rFonts w:cstheme="minorHAnsi"/>
        </w:rPr>
        <w:t xml:space="preserve"> shall comply with the code of conduct (incorporating detailed rules on conflict of interest) prescribed by the </w:t>
      </w:r>
      <w:r w:rsidR="00A87155" w:rsidRPr="0047658E">
        <w:rPr>
          <w:rFonts w:cstheme="minorHAnsi"/>
        </w:rPr>
        <w:t>Executive Committee</w:t>
      </w:r>
      <w:r w:rsidRPr="0047658E">
        <w:rPr>
          <w:rFonts w:cstheme="minorHAnsi"/>
        </w:rPr>
        <w:t xml:space="preserve"> from time to time. </w:t>
      </w:r>
    </w:p>
    <w:p w14:paraId="6C05C8B1" w14:textId="77777777" w:rsidR="00E33AA3" w:rsidRPr="0047658E" w:rsidRDefault="00E33AA3" w:rsidP="00E33AA3">
      <w:pPr>
        <w:pStyle w:val="ListParagraph"/>
        <w:ind w:left="360"/>
        <w:rPr>
          <w:rFonts w:cstheme="minorHAnsi"/>
        </w:rPr>
      </w:pPr>
    </w:p>
    <w:p w14:paraId="2FB80508" w14:textId="446FF11D" w:rsidR="00F859C1" w:rsidRPr="0047658E" w:rsidRDefault="00E33AA3" w:rsidP="00F859C1">
      <w:pPr>
        <w:pStyle w:val="ListParagraph"/>
        <w:numPr>
          <w:ilvl w:val="0"/>
          <w:numId w:val="23"/>
        </w:numPr>
        <w:rPr>
          <w:rFonts w:cstheme="minorHAnsi"/>
        </w:rPr>
      </w:pPr>
      <w:r w:rsidRPr="0047658E">
        <w:rPr>
          <w:rFonts w:cstheme="minorHAnsi"/>
        </w:rPr>
        <w:t xml:space="preserve">The code of conduct referred to in clause </w:t>
      </w:r>
      <w:r w:rsidR="00A87155" w:rsidRPr="0047658E">
        <w:rPr>
          <w:rFonts w:cstheme="minorHAnsi"/>
        </w:rPr>
        <w:t>1</w:t>
      </w:r>
      <w:r w:rsidR="006874B0">
        <w:rPr>
          <w:rFonts w:cstheme="minorHAnsi"/>
        </w:rPr>
        <w:t>37</w:t>
      </w:r>
      <w:r w:rsidRPr="0047658E">
        <w:rPr>
          <w:rFonts w:cstheme="minorHAnsi"/>
        </w:rPr>
        <w:t xml:space="preserve"> shall be supplemental to the provisions relating to the conduct of charity </w:t>
      </w:r>
      <w:r w:rsidR="00A87155" w:rsidRPr="0047658E">
        <w:rPr>
          <w:rFonts w:cstheme="minorHAnsi"/>
        </w:rPr>
        <w:t>T</w:t>
      </w:r>
      <w:r w:rsidRPr="0047658E">
        <w:rPr>
          <w:rFonts w:cstheme="minorHAnsi"/>
        </w:rPr>
        <w:t xml:space="preserve">rustees </w:t>
      </w:r>
      <w:r w:rsidR="00A87155" w:rsidRPr="0047658E">
        <w:rPr>
          <w:rFonts w:cstheme="minorHAnsi"/>
        </w:rPr>
        <w:t xml:space="preserve">and Executive Committee members </w:t>
      </w:r>
      <w:r w:rsidRPr="0047658E">
        <w:rPr>
          <w:rFonts w:cstheme="minorHAnsi"/>
        </w:rPr>
        <w:t>contained in this constitution and the duties imposed on charity trustees under the Charities and Trustee Investment (Scotland) Act 2005</w:t>
      </w:r>
      <w:r w:rsidR="00914307">
        <w:rPr>
          <w:rFonts w:cstheme="minorHAnsi"/>
        </w:rPr>
        <w:t>,</w:t>
      </w:r>
      <w:r w:rsidRPr="0047658E">
        <w:rPr>
          <w:rFonts w:cstheme="minorHAnsi"/>
        </w:rPr>
        <w:t xml:space="preserve"> and all relevant provisions of this constitution shall be interpreted and applied in accordance with the provisions of the code of conduct in force from time to time</w:t>
      </w:r>
    </w:p>
    <w:p w14:paraId="0255430B" w14:textId="161341AB" w:rsidR="00F859C1" w:rsidRPr="0047658E" w:rsidRDefault="00F859C1" w:rsidP="00F859C1">
      <w:pPr>
        <w:rPr>
          <w:rFonts w:cstheme="minorHAnsi"/>
          <w:b/>
        </w:rPr>
      </w:pPr>
      <w:r w:rsidRPr="0047658E">
        <w:rPr>
          <w:rFonts w:cstheme="minorHAnsi"/>
          <w:b/>
        </w:rPr>
        <w:t>DECISION-MAKING BY THE CHARITY TRUSTEES</w:t>
      </w:r>
      <w:r w:rsidR="00D61ABC" w:rsidRPr="0047658E">
        <w:rPr>
          <w:rFonts w:cstheme="minorHAnsi"/>
          <w:b/>
        </w:rPr>
        <w:t xml:space="preserve"> AND EXECUTIVE COMMITTE</w:t>
      </w:r>
      <w:r w:rsidR="00252924" w:rsidRPr="0047658E">
        <w:rPr>
          <w:rFonts w:cstheme="minorHAnsi"/>
          <w:b/>
        </w:rPr>
        <w:t>E</w:t>
      </w:r>
    </w:p>
    <w:p w14:paraId="7E682962" w14:textId="4BA2D8A2" w:rsidR="00F859C1" w:rsidRPr="0047658E" w:rsidRDefault="00F859C1" w:rsidP="00F859C1">
      <w:pPr>
        <w:rPr>
          <w:rFonts w:cstheme="minorHAnsi"/>
          <w:b/>
        </w:rPr>
      </w:pPr>
      <w:r w:rsidRPr="0047658E">
        <w:rPr>
          <w:rFonts w:cstheme="minorHAnsi"/>
          <w:b/>
        </w:rPr>
        <w:t xml:space="preserve">Notice of </w:t>
      </w:r>
      <w:r w:rsidR="00D61ABC" w:rsidRPr="0047658E">
        <w:rPr>
          <w:rFonts w:cstheme="minorHAnsi"/>
          <w:b/>
        </w:rPr>
        <w:t>Executive Committee</w:t>
      </w:r>
      <w:r w:rsidRPr="0047658E">
        <w:rPr>
          <w:rFonts w:cstheme="minorHAnsi"/>
          <w:b/>
        </w:rPr>
        <w:t xml:space="preserve"> </w:t>
      </w:r>
      <w:r w:rsidR="00695FB9" w:rsidRPr="0047658E">
        <w:rPr>
          <w:rFonts w:cstheme="minorHAnsi"/>
          <w:b/>
        </w:rPr>
        <w:t>M</w:t>
      </w:r>
      <w:r w:rsidRPr="0047658E">
        <w:rPr>
          <w:rFonts w:cstheme="minorHAnsi"/>
          <w:b/>
        </w:rPr>
        <w:t xml:space="preserve">eetings </w:t>
      </w:r>
    </w:p>
    <w:p w14:paraId="0F1BC4E2" w14:textId="135426E3" w:rsidR="00582647" w:rsidRPr="0047658E" w:rsidRDefault="00F859C1" w:rsidP="000C1F60">
      <w:pPr>
        <w:pStyle w:val="ListParagraph"/>
        <w:numPr>
          <w:ilvl w:val="0"/>
          <w:numId w:val="23"/>
        </w:numPr>
        <w:rPr>
          <w:rFonts w:cstheme="minorHAnsi"/>
        </w:rPr>
      </w:pPr>
      <w:r w:rsidRPr="0047658E">
        <w:rPr>
          <w:rFonts w:cstheme="minorHAnsi"/>
        </w:rPr>
        <w:t xml:space="preserve">Any charity </w:t>
      </w:r>
      <w:r w:rsidR="00D61ABC" w:rsidRPr="0047658E">
        <w:rPr>
          <w:rFonts w:cstheme="minorHAnsi"/>
        </w:rPr>
        <w:t>T</w:t>
      </w:r>
      <w:r w:rsidRPr="0047658E">
        <w:rPr>
          <w:rFonts w:cstheme="minorHAnsi"/>
        </w:rPr>
        <w:t xml:space="preserve">rustee </w:t>
      </w:r>
      <w:r w:rsidR="00D61ABC" w:rsidRPr="0047658E">
        <w:rPr>
          <w:rFonts w:cstheme="minorHAnsi"/>
        </w:rPr>
        <w:t xml:space="preserve">or Executive Committee member </w:t>
      </w:r>
      <w:r w:rsidRPr="0047658E">
        <w:rPr>
          <w:rFonts w:cstheme="minorHAnsi"/>
        </w:rPr>
        <w:t xml:space="preserve">may call a meeting of the </w:t>
      </w:r>
      <w:r w:rsidR="00252924" w:rsidRPr="0047658E">
        <w:rPr>
          <w:rFonts w:cstheme="minorHAnsi"/>
        </w:rPr>
        <w:t>Executive Committee</w:t>
      </w:r>
      <w:r w:rsidRPr="0047658E">
        <w:rPr>
          <w:rFonts w:cstheme="minorHAnsi"/>
        </w:rPr>
        <w:t xml:space="preserve"> or ask the secretary to call a meeting of the </w:t>
      </w:r>
      <w:r w:rsidR="00252924" w:rsidRPr="0047658E">
        <w:rPr>
          <w:rFonts w:cstheme="minorHAnsi"/>
        </w:rPr>
        <w:t>Executive Committee</w:t>
      </w:r>
      <w:r w:rsidRPr="0047658E">
        <w:rPr>
          <w:rFonts w:cstheme="minorHAnsi"/>
        </w:rPr>
        <w:t xml:space="preserve">. </w:t>
      </w:r>
    </w:p>
    <w:p w14:paraId="0525EC43" w14:textId="77777777" w:rsidR="00582647" w:rsidRPr="0047658E" w:rsidRDefault="00582647" w:rsidP="00582647">
      <w:pPr>
        <w:pStyle w:val="ListParagraph"/>
        <w:ind w:left="360"/>
        <w:rPr>
          <w:rFonts w:cstheme="minorHAnsi"/>
        </w:rPr>
      </w:pPr>
    </w:p>
    <w:p w14:paraId="5B29BB87" w14:textId="2CF081ED" w:rsidR="00582647" w:rsidRPr="0047658E" w:rsidRDefault="00F859C1" w:rsidP="00E0336A">
      <w:pPr>
        <w:pStyle w:val="ListParagraph"/>
        <w:numPr>
          <w:ilvl w:val="0"/>
          <w:numId w:val="23"/>
        </w:numPr>
        <w:rPr>
          <w:rFonts w:cstheme="minorHAnsi"/>
        </w:rPr>
      </w:pPr>
      <w:r w:rsidRPr="0047658E">
        <w:rPr>
          <w:rFonts w:cstheme="minorHAnsi"/>
        </w:rPr>
        <w:t xml:space="preserve">At least </w:t>
      </w:r>
      <w:r w:rsidR="006874B0">
        <w:rPr>
          <w:rFonts w:cstheme="minorHAnsi"/>
        </w:rPr>
        <w:t>seven (7)</w:t>
      </w:r>
      <w:r w:rsidRPr="0047658E">
        <w:rPr>
          <w:rFonts w:cstheme="minorHAnsi"/>
        </w:rPr>
        <w:t xml:space="preserve"> days' notice must be given of each </w:t>
      </w:r>
      <w:r w:rsidR="00252924" w:rsidRPr="0047658E">
        <w:rPr>
          <w:rFonts w:cstheme="minorHAnsi"/>
        </w:rPr>
        <w:t>Executive Committee</w:t>
      </w:r>
      <w:r w:rsidRPr="0047658E">
        <w:rPr>
          <w:rFonts w:cstheme="minorHAnsi"/>
        </w:rPr>
        <w:t xml:space="preserve"> meeting, unless (in the opinion of the person calling the meeting) there is a degree of urgency which makes that inappropriate.</w:t>
      </w:r>
    </w:p>
    <w:p w14:paraId="48478265" w14:textId="71E1E876" w:rsidR="00CC792C" w:rsidRPr="0047658E" w:rsidRDefault="00CC792C" w:rsidP="00E0336A">
      <w:pPr>
        <w:rPr>
          <w:rFonts w:cstheme="minorHAnsi"/>
          <w:b/>
        </w:rPr>
      </w:pPr>
      <w:r w:rsidRPr="0047658E">
        <w:rPr>
          <w:rFonts w:cstheme="minorHAnsi"/>
          <w:b/>
        </w:rPr>
        <w:t>Procedure at</w:t>
      </w:r>
      <w:r w:rsidR="00252924" w:rsidRPr="0047658E">
        <w:rPr>
          <w:rFonts w:cstheme="minorHAnsi"/>
          <w:b/>
        </w:rPr>
        <w:t xml:space="preserve"> Executive Committee</w:t>
      </w:r>
      <w:r w:rsidRPr="0047658E">
        <w:rPr>
          <w:rFonts w:cstheme="minorHAnsi"/>
          <w:b/>
        </w:rPr>
        <w:t xml:space="preserve"> </w:t>
      </w:r>
      <w:r w:rsidR="00695FB9" w:rsidRPr="0047658E">
        <w:rPr>
          <w:rFonts w:cstheme="minorHAnsi"/>
          <w:b/>
        </w:rPr>
        <w:t>M</w:t>
      </w:r>
      <w:r w:rsidRPr="0047658E">
        <w:rPr>
          <w:rFonts w:cstheme="minorHAnsi"/>
          <w:b/>
        </w:rPr>
        <w:t xml:space="preserve">eetings </w:t>
      </w:r>
    </w:p>
    <w:p w14:paraId="55F17BFC" w14:textId="0846151D" w:rsidR="00E0336A" w:rsidRPr="0047658E" w:rsidRDefault="00CC792C" w:rsidP="000C1F60">
      <w:pPr>
        <w:pStyle w:val="ListParagraph"/>
        <w:numPr>
          <w:ilvl w:val="0"/>
          <w:numId w:val="23"/>
        </w:numPr>
        <w:rPr>
          <w:rFonts w:cstheme="minorHAnsi"/>
        </w:rPr>
      </w:pPr>
      <w:r w:rsidRPr="0047658E">
        <w:rPr>
          <w:rFonts w:cstheme="minorHAnsi"/>
        </w:rPr>
        <w:t>No valid decisions can be taken at a</w:t>
      </w:r>
      <w:r w:rsidR="00252924" w:rsidRPr="0047658E">
        <w:rPr>
          <w:rFonts w:cstheme="minorHAnsi"/>
        </w:rPr>
        <w:t xml:space="preserve">n Executive Committee </w:t>
      </w:r>
      <w:r w:rsidRPr="0047658E">
        <w:rPr>
          <w:rFonts w:cstheme="minorHAnsi"/>
        </w:rPr>
        <w:t xml:space="preserve">meeting unless a quorum is present the quorum for </w:t>
      </w:r>
      <w:r w:rsidR="00FF4A27" w:rsidRPr="0047658E">
        <w:rPr>
          <w:rFonts w:cstheme="minorHAnsi"/>
        </w:rPr>
        <w:t>a</w:t>
      </w:r>
      <w:r w:rsidR="009D2C3D" w:rsidRPr="0047658E">
        <w:rPr>
          <w:rFonts w:cstheme="minorHAnsi"/>
        </w:rPr>
        <w:t>n</w:t>
      </w:r>
      <w:r w:rsidR="00FF4A27" w:rsidRPr="0047658E">
        <w:rPr>
          <w:rFonts w:cstheme="minorHAnsi"/>
        </w:rPr>
        <w:t xml:space="preserve"> Executive Committee</w:t>
      </w:r>
      <w:r w:rsidRPr="0047658E">
        <w:rPr>
          <w:rFonts w:cstheme="minorHAnsi"/>
        </w:rPr>
        <w:t xml:space="preserve"> meeting is </w:t>
      </w:r>
      <w:r w:rsidR="006874B0">
        <w:rPr>
          <w:rFonts w:cstheme="minorHAnsi"/>
        </w:rPr>
        <w:t>three (3)</w:t>
      </w:r>
      <w:r w:rsidRPr="0047658E">
        <w:rPr>
          <w:rFonts w:cstheme="minorHAnsi"/>
        </w:rPr>
        <w:t xml:space="preserve"> charity trustees</w:t>
      </w:r>
      <w:r w:rsidR="009D2C3D" w:rsidRPr="0047658E">
        <w:rPr>
          <w:rFonts w:cstheme="minorHAnsi"/>
        </w:rPr>
        <w:t xml:space="preserve"> </w:t>
      </w:r>
      <w:r w:rsidR="003C3998" w:rsidRPr="0047658E">
        <w:rPr>
          <w:rFonts w:cstheme="minorHAnsi"/>
        </w:rPr>
        <w:t>and/</w:t>
      </w:r>
      <w:r w:rsidR="009D2C3D" w:rsidRPr="0047658E">
        <w:rPr>
          <w:rFonts w:cstheme="minorHAnsi"/>
        </w:rPr>
        <w:t>or Executive Committee members</w:t>
      </w:r>
      <w:r w:rsidRPr="0047658E">
        <w:rPr>
          <w:rFonts w:cstheme="minorHAnsi"/>
        </w:rPr>
        <w:t xml:space="preserve">, present in person. </w:t>
      </w:r>
    </w:p>
    <w:p w14:paraId="3F8B8540" w14:textId="77777777" w:rsidR="00E0336A" w:rsidRPr="0047658E" w:rsidRDefault="00E0336A" w:rsidP="00E0336A">
      <w:pPr>
        <w:pStyle w:val="ListParagraph"/>
        <w:ind w:left="360"/>
        <w:rPr>
          <w:rFonts w:cstheme="minorHAnsi"/>
        </w:rPr>
      </w:pPr>
    </w:p>
    <w:p w14:paraId="70FFA2E7" w14:textId="7C1F9D1A" w:rsidR="00CC199F" w:rsidRPr="0047658E" w:rsidRDefault="00CC792C" w:rsidP="000C1F60">
      <w:pPr>
        <w:pStyle w:val="ListParagraph"/>
        <w:numPr>
          <w:ilvl w:val="0"/>
          <w:numId w:val="23"/>
        </w:numPr>
        <w:rPr>
          <w:rFonts w:cstheme="minorHAnsi"/>
        </w:rPr>
      </w:pPr>
      <w:r w:rsidRPr="0047658E">
        <w:rPr>
          <w:rFonts w:cstheme="minorHAnsi"/>
        </w:rPr>
        <w:t xml:space="preserve">If at any time the number of charity </w:t>
      </w:r>
      <w:r w:rsidR="009D2C3D" w:rsidRPr="0047658E">
        <w:rPr>
          <w:rFonts w:cstheme="minorHAnsi"/>
        </w:rPr>
        <w:t>T</w:t>
      </w:r>
      <w:r w:rsidRPr="0047658E">
        <w:rPr>
          <w:rFonts w:cstheme="minorHAnsi"/>
        </w:rPr>
        <w:t>rustees</w:t>
      </w:r>
      <w:r w:rsidR="009D2C3D" w:rsidRPr="0047658E">
        <w:rPr>
          <w:rFonts w:cstheme="minorHAnsi"/>
        </w:rPr>
        <w:t xml:space="preserve"> or Executive Committe</w:t>
      </w:r>
      <w:r w:rsidR="005112FA" w:rsidRPr="0047658E">
        <w:rPr>
          <w:rFonts w:cstheme="minorHAnsi"/>
        </w:rPr>
        <w:t>e</w:t>
      </w:r>
      <w:r w:rsidRPr="0047658E">
        <w:rPr>
          <w:rFonts w:cstheme="minorHAnsi"/>
        </w:rPr>
        <w:t xml:space="preserve"> in office falls below the number stated as the quorum in clause </w:t>
      </w:r>
      <w:r w:rsidR="005112FA" w:rsidRPr="0047658E">
        <w:rPr>
          <w:rFonts w:cstheme="minorHAnsi"/>
        </w:rPr>
        <w:t>1</w:t>
      </w:r>
      <w:r w:rsidR="00F20BFB">
        <w:rPr>
          <w:rFonts w:cstheme="minorHAnsi"/>
        </w:rPr>
        <w:t>41</w:t>
      </w:r>
      <w:r w:rsidRPr="0047658E">
        <w:rPr>
          <w:rFonts w:cstheme="minorHAnsi"/>
        </w:rPr>
        <w:t xml:space="preserve">, the remaining charity trustee(s) </w:t>
      </w:r>
      <w:r w:rsidR="005112FA" w:rsidRPr="0047658E">
        <w:rPr>
          <w:rFonts w:cstheme="minorHAnsi"/>
        </w:rPr>
        <w:t xml:space="preserve">or Executive Committee members </w:t>
      </w:r>
      <w:r w:rsidRPr="0047658E">
        <w:rPr>
          <w:rFonts w:cstheme="minorHAnsi"/>
        </w:rPr>
        <w:t xml:space="preserve">will have power to fill the vacancies or call a members' meeting - but will not be able to take any other valid decisions. </w:t>
      </w:r>
    </w:p>
    <w:p w14:paraId="1A1959DA" w14:textId="77777777" w:rsidR="00CC199F" w:rsidRPr="0047658E" w:rsidRDefault="00CC199F" w:rsidP="00CC199F">
      <w:pPr>
        <w:pStyle w:val="ListParagraph"/>
        <w:rPr>
          <w:rFonts w:cstheme="minorHAnsi"/>
        </w:rPr>
      </w:pPr>
    </w:p>
    <w:p w14:paraId="0056528D" w14:textId="51319BD0" w:rsidR="00CC199F" w:rsidRPr="0047658E" w:rsidRDefault="00CC792C" w:rsidP="000C1F60">
      <w:pPr>
        <w:pStyle w:val="ListParagraph"/>
        <w:numPr>
          <w:ilvl w:val="0"/>
          <w:numId w:val="23"/>
        </w:numPr>
        <w:rPr>
          <w:rFonts w:cstheme="minorHAnsi"/>
        </w:rPr>
      </w:pPr>
      <w:r w:rsidRPr="0047658E">
        <w:rPr>
          <w:rFonts w:cstheme="minorHAnsi"/>
        </w:rPr>
        <w:t xml:space="preserve">The </w:t>
      </w:r>
      <w:r w:rsidR="00340E80" w:rsidRPr="0047658E">
        <w:rPr>
          <w:rFonts w:cstheme="minorHAnsi"/>
        </w:rPr>
        <w:t>club Chairman</w:t>
      </w:r>
      <w:r w:rsidRPr="0047658E">
        <w:rPr>
          <w:rFonts w:cstheme="minorHAnsi"/>
        </w:rPr>
        <w:t xml:space="preserve"> of the organisation should act as chairperson of each </w:t>
      </w:r>
      <w:r w:rsidR="00340E80" w:rsidRPr="0047658E">
        <w:rPr>
          <w:rFonts w:cstheme="minorHAnsi"/>
        </w:rPr>
        <w:t>Executive committee</w:t>
      </w:r>
      <w:r w:rsidRPr="0047658E">
        <w:rPr>
          <w:rFonts w:cstheme="minorHAnsi"/>
        </w:rPr>
        <w:t xml:space="preserve"> meeting. </w:t>
      </w:r>
    </w:p>
    <w:p w14:paraId="0AA991AA" w14:textId="77777777" w:rsidR="00CC199F" w:rsidRPr="0047658E" w:rsidRDefault="00CC199F" w:rsidP="00CC199F">
      <w:pPr>
        <w:pStyle w:val="ListParagraph"/>
        <w:rPr>
          <w:rFonts w:cstheme="minorHAnsi"/>
        </w:rPr>
      </w:pPr>
    </w:p>
    <w:p w14:paraId="21C7DE57" w14:textId="4B528FFC" w:rsidR="00CC199F" w:rsidRPr="0047658E" w:rsidRDefault="00CC792C" w:rsidP="000C1F60">
      <w:pPr>
        <w:pStyle w:val="ListParagraph"/>
        <w:numPr>
          <w:ilvl w:val="0"/>
          <w:numId w:val="23"/>
        </w:numPr>
        <w:rPr>
          <w:rFonts w:cstheme="minorHAnsi"/>
        </w:rPr>
      </w:pPr>
      <w:r w:rsidRPr="0047658E">
        <w:rPr>
          <w:rFonts w:cstheme="minorHAnsi"/>
        </w:rPr>
        <w:t xml:space="preserve">If the </w:t>
      </w:r>
      <w:r w:rsidR="00340E80" w:rsidRPr="0047658E">
        <w:rPr>
          <w:rFonts w:cstheme="minorHAnsi"/>
        </w:rPr>
        <w:t>club Chairman</w:t>
      </w:r>
      <w:r w:rsidRPr="0047658E">
        <w:rPr>
          <w:rFonts w:cstheme="minorHAnsi"/>
        </w:rPr>
        <w:t xml:space="preserve"> is not present within </w:t>
      </w:r>
      <w:r w:rsidR="00F20BFB">
        <w:rPr>
          <w:rFonts w:cstheme="minorHAnsi"/>
        </w:rPr>
        <w:t>fifteen (15)</w:t>
      </w:r>
      <w:r w:rsidRPr="0047658E">
        <w:rPr>
          <w:rFonts w:cstheme="minorHAnsi"/>
        </w:rPr>
        <w:t xml:space="preserve"> minutes after the time at which the meeting was due to start (or is not willing to act as chairperson), the charity </w:t>
      </w:r>
      <w:r w:rsidR="004B2762" w:rsidRPr="0047658E">
        <w:rPr>
          <w:rFonts w:cstheme="minorHAnsi"/>
        </w:rPr>
        <w:t>T</w:t>
      </w:r>
      <w:r w:rsidRPr="0047658E">
        <w:rPr>
          <w:rFonts w:cstheme="minorHAnsi"/>
        </w:rPr>
        <w:t xml:space="preserve">rustees </w:t>
      </w:r>
      <w:r w:rsidR="004B2762" w:rsidRPr="0047658E">
        <w:rPr>
          <w:rFonts w:cstheme="minorHAnsi"/>
        </w:rPr>
        <w:t xml:space="preserve">and/or Executive Committee members </w:t>
      </w:r>
      <w:r w:rsidRPr="0047658E">
        <w:rPr>
          <w:rFonts w:cstheme="minorHAnsi"/>
        </w:rPr>
        <w:t xml:space="preserve">present at the meeting must elect (from among themselves) the person who will act as chairperson of that meeting. </w:t>
      </w:r>
    </w:p>
    <w:p w14:paraId="0BA96BED" w14:textId="77777777" w:rsidR="00CC199F" w:rsidRPr="0047658E" w:rsidRDefault="00CC199F" w:rsidP="00CC199F">
      <w:pPr>
        <w:pStyle w:val="ListParagraph"/>
        <w:rPr>
          <w:rFonts w:cstheme="minorHAnsi"/>
        </w:rPr>
      </w:pPr>
    </w:p>
    <w:p w14:paraId="5437459F" w14:textId="6FC0B8CE" w:rsidR="00CC199F" w:rsidRPr="0047658E" w:rsidRDefault="00CC792C" w:rsidP="000C1F60">
      <w:pPr>
        <w:pStyle w:val="ListParagraph"/>
        <w:numPr>
          <w:ilvl w:val="0"/>
          <w:numId w:val="23"/>
        </w:numPr>
        <w:rPr>
          <w:rFonts w:cstheme="minorHAnsi"/>
        </w:rPr>
      </w:pPr>
      <w:r w:rsidRPr="0047658E">
        <w:rPr>
          <w:rFonts w:cstheme="minorHAnsi"/>
        </w:rPr>
        <w:t xml:space="preserve">Every charity </w:t>
      </w:r>
      <w:r w:rsidR="004B2762" w:rsidRPr="0047658E">
        <w:rPr>
          <w:rFonts w:cstheme="minorHAnsi"/>
        </w:rPr>
        <w:t>T</w:t>
      </w:r>
      <w:r w:rsidRPr="0047658E">
        <w:rPr>
          <w:rFonts w:cstheme="minorHAnsi"/>
        </w:rPr>
        <w:t xml:space="preserve">rustee </w:t>
      </w:r>
      <w:r w:rsidR="004B2762" w:rsidRPr="0047658E">
        <w:rPr>
          <w:rFonts w:cstheme="minorHAnsi"/>
        </w:rPr>
        <w:t xml:space="preserve">and Executive Committee </w:t>
      </w:r>
      <w:r w:rsidRPr="0047658E">
        <w:rPr>
          <w:rFonts w:cstheme="minorHAnsi"/>
        </w:rPr>
        <w:t>has one vote, which must be given personally</w:t>
      </w:r>
      <w:r w:rsidR="00E665CB" w:rsidRPr="0047658E">
        <w:rPr>
          <w:rFonts w:cstheme="minorHAnsi"/>
        </w:rPr>
        <w:t>.</w:t>
      </w:r>
    </w:p>
    <w:p w14:paraId="6776C0EC" w14:textId="77777777" w:rsidR="00CC199F" w:rsidRPr="0047658E" w:rsidRDefault="00CC199F" w:rsidP="00CC199F">
      <w:pPr>
        <w:pStyle w:val="ListParagraph"/>
        <w:rPr>
          <w:rFonts w:cstheme="minorHAnsi"/>
        </w:rPr>
      </w:pPr>
    </w:p>
    <w:p w14:paraId="79B7753C" w14:textId="6AB731F3" w:rsidR="00E665CB" w:rsidRPr="0047658E" w:rsidRDefault="00CC792C" w:rsidP="000C1F60">
      <w:pPr>
        <w:pStyle w:val="ListParagraph"/>
        <w:numPr>
          <w:ilvl w:val="0"/>
          <w:numId w:val="23"/>
        </w:numPr>
        <w:rPr>
          <w:rFonts w:cstheme="minorHAnsi"/>
        </w:rPr>
      </w:pPr>
      <w:r w:rsidRPr="0047658E">
        <w:rPr>
          <w:rFonts w:cstheme="minorHAnsi"/>
        </w:rPr>
        <w:t xml:space="preserve">All decisions at </w:t>
      </w:r>
      <w:r w:rsidR="00B322C1" w:rsidRPr="0047658E">
        <w:rPr>
          <w:rFonts w:cstheme="minorHAnsi"/>
        </w:rPr>
        <w:t>Executive Committee</w:t>
      </w:r>
      <w:r w:rsidRPr="0047658E">
        <w:rPr>
          <w:rFonts w:cstheme="minorHAnsi"/>
        </w:rPr>
        <w:t xml:space="preserve"> meetings will be made by majority vote. </w:t>
      </w:r>
    </w:p>
    <w:p w14:paraId="0E198466" w14:textId="77777777" w:rsidR="00E665CB" w:rsidRPr="0047658E" w:rsidRDefault="00E665CB" w:rsidP="00E665CB">
      <w:pPr>
        <w:pStyle w:val="ListParagraph"/>
        <w:rPr>
          <w:rFonts w:cstheme="minorHAnsi"/>
        </w:rPr>
      </w:pPr>
    </w:p>
    <w:p w14:paraId="6609D6C7" w14:textId="77777777" w:rsidR="00E665CB" w:rsidRPr="0047658E" w:rsidRDefault="00CC792C" w:rsidP="000C1F60">
      <w:pPr>
        <w:pStyle w:val="ListParagraph"/>
        <w:numPr>
          <w:ilvl w:val="0"/>
          <w:numId w:val="23"/>
        </w:numPr>
        <w:rPr>
          <w:rFonts w:cstheme="minorHAnsi"/>
        </w:rPr>
      </w:pPr>
      <w:r w:rsidRPr="0047658E">
        <w:rPr>
          <w:rFonts w:cstheme="minorHAnsi"/>
        </w:rPr>
        <w:t xml:space="preserve">If there are an equal number of votes for and against any resolution, the chairperson of the meeting will be entitled to a second (casting) vote. </w:t>
      </w:r>
    </w:p>
    <w:p w14:paraId="22817D04" w14:textId="77777777" w:rsidR="00E665CB" w:rsidRPr="0047658E" w:rsidRDefault="00E665CB" w:rsidP="00E665CB">
      <w:pPr>
        <w:pStyle w:val="ListParagraph"/>
        <w:rPr>
          <w:rFonts w:cstheme="minorHAnsi"/>
        </w:rPr>
      </w:pPr>
    </w:p>
    <w:p w14:paraId="0C97F93D" w14:textId="5511D26C" w:rsidR="00E665CB" w:rsidRPr="0047658E" w:rsidRDefault="00CC792C" w:rsidP="000C1F60">
      <w:pPr>
        <w:pStyle w:val="ListParagraph"/>
        <w:numPr>
          <w:ilvl w:val="0"/>
          <w:numId w:val="23"/>
        </w:numPr>
        <w:rPr>
          <w:rFonts w:cstheme="minorHAnsi"/>
        </w:rPr>
      </w:pPr>
      <w:r w:rsidRPr="0047658E">
        <w:rPr>
          <w:rFonts w:cstheme="minorHAnsi"/>
        </w:rPr>
        <w:t xml:space="preserve">The </w:t>
      </w:r>
      <w:r w:rsidR="00B322C1" w:rsidRPr="0047658E">
        <w:rPr>
          <w:rFonts w:cstheme="minorHAnsi"/>
        </w:rPr>
        <w:t>Executive Committee</w:t>
      </w:r>
      <w:r w:rsidRPr="0047658E">
        <w:rPr>
          <w:rFonts w:cstheme="minorHAnsi"/>
        </w:rPr>
        <w:t xml:space="preserve"> may, at its discretion, allow any person to attend and speak at a</w:t>
      </w:r>
      <w:r w:rsidR="00B322C1" w:rsidRPr="0047658E">
        <w:rPr>
          <w:rFonts w:cstheme="minorHAnsi"/>
        </w:rPr>
        <w:t>n Executive Committee</w:t>
      </w:r>
      <w:r w:rsidRPr="0047658E">
        <w:rPr>
          <w:rFonts w:cstheme="minorHAnsi"/>
        </w:rPr>
        <w:t xml:space="preserve"> meeting notwithstanding that he/she is not a charity </w:t>
      </w:r>
      <w:r w:rsidR="009B7AEC" w:rsidRPr="0047658E">
        <w:rPr>
          <w:rFonts w:cstheme="minorHAnsi"/>
        </w:rPr>
        <w:t>T</w:t>
      </w:r>
      <w:r w:rsidRPr="0047658E">
        <w:rPr>
          <w:rFonts w:cstheme="minorHAnsi"/>
        </w:rPr>
        <w:t>rustee</w:t>
      </w:r>
      <w:r w:rsidR="00B322C1" w:rsidRPr="0047658E">
        <w:rPr>
          <w:rFonts w:cstheme="minorHAnsi"/>
        </w:rPr>
        <w:t xml:space="preserve"> or Executive Committee member</w:t>
      </w:r>
      <w:r w:rsidRPr="0047658E">
        <w:rPr>
          <w:rFonts w:cstheme="minorHAnsi"/>
        </w:rPr>
        <w:t xml:space="preserve"> - but on the basis that he/she must not participate in decision-making. </w:t>
      </w:r>
    </w:p>
    <w:p w14:paraId="3D415C85" w14:textId="77777777" w:rsidR="00E665CB" w:rsidRPr="0047658E" w:rsidRDefault="00E665CB" w:rsidP="00E665CB">
      <w:pPr>
        <w:pStyle w:val="ListParagraph"/>
        <w:rPr>
          <w:rFonts w:cstheme="minorHAnsi"/>
        </w:rPr>
      </w:pPr>
    </w:p>
    <w:p w14:paraId="364F68F4" w14:textId="39DCC717" w:rsidR="000A6ED2" w:rsidRPr="0047658E" w:rsidRDefault="00CC792C" w:rsidP="00DA009F">
      <w:pPr>
        <w:pStyle w:val="ListParagraph"/>
        <w:numPr>
          <w:ilvl w:val="0"/>
          <w:numId w:val="23"/>
        </w:numPr>
        <w:rPr>
          <w:rFonts w:cstheme="minorHAnsi"/>
        </w:rPr>
      </w:pPr>
      <w:r w:rsidRPr="0047658E">
        <w:rPr>
          <w:rFonts w:cstheme="minorHAnsi"/>
        </w:rPr>
        <w:t xml:space="preserve">A charity </w:t>
      </w:r>
      <w:r w:rsidR="009B7AEC" w:rsidRPr="0047658E">
        <w:rPr>
          <w:rFonts w:cstheme="minorHAnsi"/>
        </w:rPr>
        <w:t>T</w:t>
      </w:r>
      <w:r w:rsidRPr="0047658E">
        <w:rPr>
          <w:rFonts w:cstheme="minorHAnsi"/>
        </w:rPr>
        <w:t xml:space="preserve">rustee </w:t>
      </w:r>
      <w:r w:rsidR="009B7AEC" w:rsidRPr="0047658E">
        <w:rPr>
          <w:rFonts w:cstheme="minorHAnsi"/>
        </w:rPr>
        <w:t xml:space="preserve">or Executive Committee member </w:t>
      </w:r>
      <w:r w:rsidRPr="0047658E">
        <w:rPr>
          <w:rFonts w:cstheme="minorHAnsi"/>
        </w:rPr>
        <w:t>must not vote at a</w:t>
      </w:r>
      <w:r w:rsidR="009B7AEC" w:rsidRPr="0047658E">
        <w:rPr>
          <w:rFonts w:cstheme="minorHAnsi"/>
        </w:rPr>
        <w:t>n Executive Committee meeting</w:t>
      </w:r>
      <w:r w:rsidRPr="0047658E">
        <w:rPr>
          <w:rFonts w:cstheme="minorHAnsi"/>
        </w:rPr>
        <w:t xml:space="preserve"> (or at a meeting of a sub-committee) on any resolution which relates to a matter in which he/she has a personal </w:t>
      </w:r>
      <w:r w:rsidRPr="0047658E">
        <w:rPr>
          <w:rFonts w:cstheme="minorHAnsi"/>
        </w:rPr>
        <w:lastRenderedPageBreak/>
        <w:t>interest or duty which conflicts (or may conflict) with the interests of the organisation; he/she must withdraw from the meeting while an item of that nature is being dealt with.</w:t>
      </w:r>
      <w:r w:rsidR="000A6ED2" w:rsidRPr="0047658E">
        <w:rPr>
          <w:rFonts w:cstheme="minorHAnsi"/>
        </w:rPr>
        <w:t xml:space="preserve"> </w:t>
      </w:r>
    </w:p>
    <w:p w14:paraId="1F7A36D4" w14:textId="77777777" w:rsidR="000A6ED2" w:rsidRPr="0047658E" w:rsidRDefault="000A6ED2" w:rsidP="000A6ED2">
      <w:pPr>
        <w:pStyle w:val="ListParagraph"/>
        <w:rPr>
          <w:rFonts w:cstheme="minorHAnsi"/>
        </w:rPr>
      </w:pPr>
    </w:p>
    <w:p w14:paraId="2517564F" w14:textId="316C8549" w:rsidR="000A6ED2" w:rsidRPr="0047658E" w:rsidRDefault="000A6ED2" w:rsidP="00DA009F">
      <w:pPr>
        <w:pStyle w:val="ListParagraph"/>
        <w:numPr>
          <w:ilvl w:val="0"/>
          <w:numId w:val="23"/>
        </w:numPr>
        <w:rPr>
          <w:rFonts w:cstheme="minorHAnsi"/>
        </w:rPr>
      </w:pPr>
      <w:r w:rsidRPr="0047658E">
        <w:rPr>
          <w:rFonts w:cstheme="minorHAnsi"/>
        </w:rPr>
        <w:t xml:space="preserve">For the purposes of clause </w:t>
      </w:r>
      <w:r w:rsidR="00387470" w:rsidRPr="0047658E">
        <w:rPr>
          <w:rFonts w:cstheme="minorHAnsi"/>
        </w:rPr>
        <w:t>14</w:t>
      </w:r>
      <w:r w:rsidR="00D72C29">
        <w:rPr>
          <w:rFonts w:cstheme="minorHAnsi"/>
        </w:rPr>
        <w:t>9</w:t>
      </w:r>
      <w:r w:rsidRPr="0047658E">
        <w:rPr>
          <w:rFonts w:cstheme="minorHAnsi"/>
        </w:rPr>
        <w:t xml:space="preserve">: </w:t>
      </w:r>
    </w:p>
    <w:p w14:paraId="0B56EAA5" w14:textId="77777777" w:rsidR="000A6ED2" w:rsidRPr="0047658E" w:rsidRDefault="000A6ED2" w:rsidP="000A6ED2">
      <w:pPr>
        <w:pStyle w:val="ListParagraph"/>
        <w:rPr>
          <w:rFonts w:cstheme="minorHAnsi"/>
        </w:rPr>
      </w:pPr>
    </w:p>
    <w:p w14:paraId="29315A5B" w14:textId="07969937" w:rsidR="00D2533B" w:rsidRPr="0047658E" w:rsidRDefault="000A6ED2" w:rsidP="00387470">
      <w:pPr>
        <w:pStyle w:val="ListParagraph"/>
        <w:numPr>
          <w:ilvl w:val="1"/>
          <w:numId w:val="23"/>
        </w:numPr>
        <w:spacing w:after="0"/>
        <w:rPr>
          <w:rFonts w:cstheme="minorHAnsi"/>
        </w:rPr>
      </w:pPr>
      <w:r w:rsidRPr="0047658E">
        <w:rPr>
          <w:rFonts w:cstheme="minorHAnsi"/>
        </w:rPr>
        <w:t xml:space="preserve">An interest held by an individual who is “connected” with the charity trustee under section </w:t>
      </w:r>
      <w:r w:rsidR="007773A8">
        <w:rPr>
          <w:rFonts w:cstheme="minorHAnsi"/>
        </w:rPr>
        <w:t>126</w:t>
      </w:r>
      <w:r w:rsidR="00D2533B" w:rsidRPr="0047658E">
        <w:rPr>
          <w:rFonts w:cstheme="minorHAnsi"/>
        </w:rPr>
        <w:t xml:space="preserve"> </w:t>
      </w:r>
      <w:r w:rsidRPr="0047658E">
        <w:rPr>
          <w:rFonts w:cstheme="minorHAnsi"/>
        </w:rPr>
        <w:t>(</w:t>
      </w:r>
      <w:r w:rsidR="00D2533B" w:rsidRPr="0047658E">
        <w:rPr>
          <w:rFonts w:cstheme="minorHAnsi"/>
        </w:rPr>
        <w:t>ii</w:t>
      </w:r>
      <w:r w:rsidRPr="0047658E">
        <w:rPr>
          <w:rFonts w:cstheme="minorHAnsi"/>
        </w:rPr>
        <w:t xml:space="preserve">) of the Charities and Trustee Investment (Scotland) Act 2005 (husband/wife, partner, child, parent, brother/sister etc.) shall be deemed to be held by that charity </w:t>
      </w:r>
      <w:r w:rsidR="00791F9F" w:rsidRPr="0047658E">
        <w:rPr>
          <w:rFonts w:cstheme="minorHAnsi"/>
        </w:rPr>
        <w:t>T</w:t>
      </w:r>
      <w:r w:rsidRPr="0047658E">
        <w:rPr>
          <w:rFonts w:cstheme="minorHAnsi"/>
        </w:rPr>
        <w:t>rustee</w:t>
      </w:r>
      <w:r w:rsidR="00387470" w:rsidRPr="0047658E">
        <w:rPr>
          <w:rFonts w:cstheme="minorHAnsi"/>
        </w:rPr>
        <w:t xml:space="preserve"> or Executive Committee member.</w:t>
      </w:r>
    </w:p>
    <w:p w14:paraId="53DA7199" w14:textId="129F6D4E" w:rsidR="002D2753" w:rsidRPr="0047658E" w:rsidRDefault="00D2533B" w:rsidP="00387470">
      <w:pPr>
        <w:pStyle w:val="ListParagraph"/>
        <w:numPr>
          <w:ilvl w:val="1"/>
          <w:numId w:val="23"/>
        </w:numPr>
        <w:spacing w:after="0"/>
        <w:rPr>
          <w:rFonts w:cstheme="minorHAnsi"/>
        </w:rPr>
      </w:pPr>
      <w:r w:rsidRPr="0047658E">
        <w:rPr>
          <w:rFonts w:cstheme="minorHAnsi"/>
        </w:rPr>
        <w:t>A</w:t>
      </w:r>
      <w:r w:rsidR="000A6ED2" w:rsidRPr="0047658E">
        <w:rPr>
          <w:rFonts w:cstheme="minorHAnsi"/>
        </w:rPr>
        <w:t xml:space="preserve"> charity </w:t>
      </w:r>
      <w:r w:rsidR="00387470" w:rsidRPr="0047658E">
        <w:rPr>
          <w:rFonts w:cstheme="minorHAnsi"/>
        </w:rPr>
        <w:t>T</w:t>
      </w:r>
      <w:r w:rsidR="000A6ED2" w:rsidRPr="0047658E">
        <w:rPr>
          <w:rFonts w:cstheme="minorHAnsi"/>
        </w:rPr>
        <w:t xml:space="preserve">rustee </w:t>
      </w:r>
      <w:r w:rsidR="00791F9F" w:rsidRPr="0047658E">
        <w:rPr>
          <w:rFonts w:cstheme="minorHAnsi"/>
        </w:rPr>
        <w:t xml:space="preserve">or Executive Committee member </w:t>
      </w:r>
      <w:r w:rsidR="000A6ED2" w:rsidRPr="0047658E">
        <w:rPr>
          <w:rFonts w:cstheme="minorHAnsi"/>
        </w:rPr>
        <w:t>will be deemed to have a personal interest in relation to a particular matter if a body in relation to which he/she is an employee, director, member of the management committee, officer or elected representative has an interest in that matter.</w:t>
      </w:r>
    </w:p>
    <w:p w14:paraId="32483CE4" w14:textId="5178C886" w:rsidR="002D2753" w:rsidRPr="0047658E" w:rsidRDefault="002D2753" w:rsidP="005150B0">
      <w:pPr>
        <w:rPr>
          <w:rFonts w:cstheme="minorHAnsi"/>
          <w:b/>
        </w:rPr>
      </w:pPr>
      <w:r w:rsidRPr="0047658E">
        <w:rPr>
          <w:rFonts w:cstheme="minorHAnsi"/>
          <w:b/>
        </w:rPr>
        <w:t xml:space="preserve">Minutes </w:t>
      </w:r>
    </w:p>
    <w:p w14:paraId="33CE8AAA" w14:textId="7941578E" w:rsidR="005150B0" w:rsidRPr="0047658E" w:rsidRDefault="002D2753" w:rsidP="000C1F60">
      <w:pPr>
        <w:pStyle w:val="ListParagraph"/>
        <w:numPr>
          <w:ilvl w:val="0"/>
          <w:numId w:val="23"/>
        </w:numPr>
        <w:rPr>
          <w:rFonts w:cstheme="minorHAnsi"/>
        </w:rPr>
      </w:pPr>
      <w:r w:rsidRPr="0047658E">
        <w:rPr>
          <w:rFonts w:cstheme="minorHAnsi"/>
        </w:rPr>
        <w:t xml:space="preserve">The </w:t>
      </w:r>
      <w:r w:rsidR="00791F9F" w:rsidRPr="0047658E">
        <w:rPr>
          <w:rFonts w:cstheme="minorHAnsi"/>
        </w:rPr>
        <w:t>Executive Committee</w:t>
      </w:r>
      <w:r w:rsidRPr="0047658E">
        <w:rPr>
          <w:rFonts w:cstheme="minorHAnsi"/>
        </w:rPr>
        <w:t xml:space="preserve"> must ensure that proper minutes are kept in relation to all </w:t>
      </w:r>
      <w:r w:rsidR="00791F9F" w:rsidRPr="0047658E">
        <w:rPr>
          <w:rFonts w:cstheme="minorHAnsi"/>
        </w:rPr>
        <w:t xml:space="preserve">Executive </w:t>
      </w:r>
      <w:r w:rsidR="00321908" w:rsidRPr="0047658E">
        <w:rPr>
          <w:rFonts w:cstheme="minorHAnsi"/>
        </w:rPr>
        <w:t>Committee</w:t>
      </w:r>
      <w:r w:rsidRPr="0047658E">
        <w:rPr>
          <w:rFonts w:cstheme="minorHAnsi"/>
        </w:rPr>
        <w:t xml:space="preserve"> meetings and meetings of sub-committees. </w:t>
      </w:r>
    </w:p>
    <w:p w14:paraId="44A56054" w14:textId="77777777" w:rsidR="005150B0" w:rsidRPr="0047658E" w:rsidRDefault="005150B0" w:rsidP="005150B0">
      <w:pPr>
        <w:pStyle w:val="ListParagraph"/>
        <w:ind w:left="360"/>
        <w:rPr>
          <w:rFonts w:cstheme="minorHAnsi"/>
        </w:rPr>
      </w:pPr>
    </w:p>
    <w:p w14:paraId="30AA33C9" w14:textId="4A8BB96B" w:rsidR="005150B0" w:rsidRPr="0047658E" w:rsidRDefault="002D2753" w:rsidP="000C1F60">
      <w:pPr>
        <w:pStyle w:val="ListParagraph"/>
        <w:numPr>
          <w:ilvl w:val="0"/>
          <w:numId w:val="23"/>
        </w:numPr>
        <w:rPr>
          <w:rFonts w:cstheme="minorHAnsi"/>
        </w:rPr>
      </w:pPr>
      <w:r w:rsidRPr="0047658E">
        <w:rPr>
          <w:rFonts w:cstheme="minorHAnsi"/>
        </w:rPr>
        <w:t xml:space="preserve">The minutes to be kept under clause </w:t>
      </w:r>
      <w:r w:rsidR="00D72B05" w:rsidRPr="0047658E">
        <w:rPr>
          <w:rFonts w:cstheme="minorHAnsi"/>
        </w:rPr>
        <w:t>1</w:t>
      </w:r>
      <w:r w:rsidR="00892D10">
        <w:rPr>
          <w:rFonts w:cstheme="minorHAnsi"/>
        </w:rPr>
        <w:t>51</w:t>
      </w:r>
      <w:r w:rsidRPr="0047658E">
        <w:rPr>
          <w:rFonts w:cstheme="minorHAnsi"/>
        </w:rPr>
        <w:t xml:space="preserve"> must include the names of those present</w:t>
      </w:r>
      <w:r w:rsidR="005532EC">
        <w:rPr>
          <w:rFonts w:cstheme="minorHAnsi"/>
        </w:rPr>
        <w:t>,</w:t>
      </w:r>
      <w:r w:rsidRPr="0047658E">
        <w:rPr>
          <w:rFonts w:cstheme="minorHAnsi"/>
        </w:rPr>
        <w:t xml:space="preserve"> and (as far as possible) should be signed by the</w:t>
      </w:r>
      <w:r w:rsidR="00321908" w:rsidRPr="0047658E">
        <w:rPr>
          <w:rFonts w:cstheme="minorHAnsi"/>
        </w:rPr>
        <w:t xml:space="preserve"> C</w:t>
      </w:r>
      <w:r w:rsidRPr="0047658E">
        <w:rPr>
          <w:rFonts w:cstheme="minorHAnsi"/>
        </w:rPr>
        <w:t xml:space="preserve">hairperson of the meeting. </w:t>
      </w:r>
    </w:p>
    <w:p w14:paraId="0C91827C" w14:textId="77777777" w:rsidR="005150B0" w:rsidRPr="0047658E" w:rsidRDefault="005150B0" w:rsidP="005150B0">
      <w:pPr>
        <w:pStyle w:val="ListParagraph"/>
        <w:rPr>
          <w:rFonts w:cstheme="minorHAnsi"/>
        </w:rPr>
      </w:pPr>
    </w:p>
    <w:p w14:paraId="2C958D0E" w14:textId="04724083" w:rsidR="005150B0" w:rsidRPr="0047658E" w:rsidRDefault="002D2753" w:rsidP="000C1F60">
      <w:pPr>
        <w:pStyle w:val="ListParagraph"/>
        <w:numPr>
          <w:ilvl w:val="0"/>
          <w:numId w:val="23"/>
        </w:numPr>
        <w:rPr>
          <w:rFonts w:cstheme="minorHAnsi"/>
        </w:rPr>
      </w:pPr>
      <w:r w:rsidRPr="0047658E">
        <w:rPr>
          <w:rFonts w:cstheme="minorHAnsi"/>
        </w:rPr>
        <w:t xml:space="preserve">The </w:t>
      </w:r>
      <w:r w:rsidR="00D72B05" w:rsidRPr="0047658E">
        <w:rPr>
          <w:rFonts w:cstheme="minorHAnsi"/>
        </w:rPr>
        <w:t>Executive Committee</w:t>
      </w:r>
      <w:r w:rsidRPr="0047658E">
        <w:rPr>
          <w:rFonts w:cstheme="minorHAnsi"/>
        </w:rPr>
        <w:t xml:space="preserve"> shall (subject to clause </w:t>
      </w:r>
      <w:r w:rsidR="00D72B05" w:rsidRPr="0047658E">
        <w:rPr>
          <w:rFonts w:cstheme="minorHAnsi"/>
        </w:rPr>
        <w:t>1</w:t>
      </w:r>
      <w:r w:rsidR="005532EC">
        <w:rPr>
          <w:rFonts w:cstheme="minorHAnsi"/>
        </w:rPr>
        <w:t>54</w:t>
      </w:r>
      <w:r w:rsidRPr="0047658E">
        <w:rPr>
          <w:rFonts w:cstheme="minorHAnsi"/>
        </w:rPr>
        <w:t xml:space="preserve">) make available copies of the minutes referred to in clause </w:t>
      </w:r>
      <w:r w:rsidR="001B0769" w:rsidRPr="0047658E">
        <w:rPr>
          <w:rFonts w:cstheme="minorHAnsi"/>
        </w:rPr>
        <w:t>1</w:t>
      </w:r>
      <w:r w:rsidR="005532EC">
        <w:rPr>
          <w:rFonts w:cstheme="minorHAnsi"/>
        </w:rPr>
        <w:t>51</w:t>
      </w:r>
      <w:r w:rsidRPr="0047658E">
        <w:rPr>
          <w:rFonts w:cstheme="minorHAnsi"/>
        </w:rPr>
        <w:t xml:space="preserve"> to any member of the public requesting them.</w:t>
      </w:r>
    </w:p>
    <w:p w14:paraId="00510CC2" w14:textId="77777777" w:rsidR="005150B0" w:rsidRPr="0047658E" w:rsidRDefault="005150B0" w:rsidP="005150B0">
      <w:pPr>
        <w:pStyle w:val="ListParagraph"/>
        <w:rPr>
          <w:rFonts w:cstheme="minorHAnsi"/>
        </w:rPr>
      </w:pPr>
    </w:p>
    <w:p w14:paraId="6FB6438D" w14:textId="05084F6D" w:rsidR="000A6ED2" w:rsidRPr="0047658E" w:rsidRDefault="002D2753" w:rsidP="000C1F60">
      <w:pPr>
        <w:pStyle w:val="ListParagraph"/>
        <w:numPr>
          <w:ilvl w:val="0"/>
          <w:numId w:val="23"/>
        </w:numPr>
        <w:rPr>
          <w:rFonts w:cstheme="minorHAnsi"/>
        </w:rPr>
      </w:pPr>
      <w:r w:rsidRPr="0047658E">
        <w:rPr>
          <w:rFonts w:cstheme="minorHAnsi"/>
        </w:rPr>
        <w:t xml:space="preserve">The </w:t>
      </w:r>
      <w:r w:rsidR="001B0769" w:rsidRPr="0047658E">
        <w:rPr>
          <w:rFonts w:cstheme="minorHAnsi"/>
        </w:rPr>
        <w:t>Executive Committee</w:t>
      </w:r>
      <w:r w:rsidRPr="0047658E">
        <w:rPr>
          <w:rFonts w:cstheme="minorHAnsi"/>
        </w:rPr>
        <w:t xml:space="preserve"> may exclude from any copy minutes made available to a member of the public under clause </w:t>
      </w:r>
      <w:r w:rsidR="001B0769" w:rsidRPr="0047658E">
        <w:rPr>
          <w:rFonts w:cstheme="minorHAnsi"/>
        </w:rPr>
        <w:t>1</w:t>
      </w:r>
      <w:r w:rsidR="005532EC">
        <w:rPr>
          <w:rFonts w:cstheme="minorHAnsi"/>
        </w:rPr>
        <w:t>53</w:t>
      </w:r>
      <w:r w:rsidRPr="0047658E">
        <w:rPr>
          <w:rFonts w:cstheme="minorHAnsi"/>
        </w:rPr>
        <w:t xml:space="preserve"> any material which the </w:t>
      </w:r>
      <w:r w:rsidR="00B919DD" w:rsidRPr="0047658E">
        <w:rPr>
          <w:rFonts w:cstheme="minorHAnsi"/>
        </w:rPr>
        <w:t>Executive Committee</w:t>
      </w:r>
      <w:r w:rsidRPr="0047658E">
        <w:rPr>
          <w:rFonts w:cstheme="minorHAnsi"/>
        </w:rPr>
        <w:t xml:space="preserve">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w:t>
      </w:r>
    </w:p>
    <w:p w14:paraId="34D387E8" w14:textId="77777777" w:rsidR="00BE56C5" w:rsidRPr="0047658E" w:rsidRDefault="00BE56C5" w:rsidP="00BE56C5">
      <w:pPr>
        <w:pStyle w:val="ListParagraph"/>
        <w:rPr>
          <w:rFonts w:cstheme="minorHAnsi"/>
        </w:rPr>
      </w:pPr>
    </w:p>
    <w:p w14:paraId="62738FD0" w14:textId="48636DE4" w:rsidR="00BE56C5" w:rsidRPr="0047658E" w:rsidRDefault="00BE56C5" w:rsidP="002B1A50">
      <w:pPr>
        <w:rPr>
          <w:rFonts w:cstheme="minorHAnsi"/>
          <w:b/>
        </w:rPr>
      </w:pPr>
      <w:r w:rsidRPr="0047658E">
        <w:rPr>
          <w:rFonts w:cstheme="minorHAnsi"/>
          <w:b/>
        </w:rPr>
        <w:t xml:space="preserve">ADMINISTRATION </w:t>
      </w:r>
    </w:p>
    <w:p w14:paraId="40A73F3C" w14:textId="77777777" w:rsidR="002B1A50" w:rsidRPr="0047658E" w:rsidRDefault="00BE56C5" w:rsidP="002B1A50">
      <w:pPr>
        <w:rPr>
          <w:rFonts w:cstheme="minorHAnsi"/>
          <w:b/>
        </w:rPr>
      </w:pPr>
      <w:r w:rsidRPr="0047658E">
        <w:rPr>
          <w:rFonts w:cstheme="minorHAnsi"/>
          <w:b/>
        </w:rPr>
        <w:t xml:space="preserve">Delegation to sub-committees </w:t>
      </w:r>
    </w:p>
    <w:p w14:paraId="76F76205" w14:textId="2EA5CB64" w:rsidR="00651E78" w:rsidRPr="0047658E" w:rsidRDefault="00BE56C5" w:rsidP="002B1A50">
      <w:pPr>
        <w:pStyle w:val="ListParagraph"/>
        <w:numPr>
          <w:ilvl w:val="0"/>
          <w:numId w:val="23"/>
        </w:numPr>
        <w:rPr>
          <w:rFonts w:cstheme="minorHAnsi"/>
        </w:rPr>
      </w:pPr>
      <w:r w:rsidRPr="0047658E">
        <w:rPr>
          <w:rFonts w:cstheme="minorHAnsi"/>
        </w:rPr>
        <w:t xml:space="preserve">The </w:t>
      </w:r>
      <w:r w:rsidR="00B919DD" w:rsidRPr="0047658E">
        <w:rPr>
          <w:rFonts w:cstheme="minorHAnsi"/>
        </w:rPr>
        <w:t>Executive Committee</w:t>
      </w:r>
      <w:r w:rsidRPr="0047658E">
        <w:rPr>
          <w:rFonts w:cstheme="minorHAnsi"/>
        </w:rPr>
        <w:t xml:space="preserve"> may delegate any of their powers to sub-committees</w:t>
      </w:r>
      <w:r w:rsidR="00914307">
        <w:rPr>
          <w:rFonts w:cstheme="minorHAnsi"/>
        </w:rPr>
        <w:t>.</w:t>
      </w:r>
      <w:r w:rsidRPr="0047658E">
        <w:rPr>
          <w:rFonts w:cstheme="minorHAnsi"/>
        </w:rPr>
        <w:t xml:space="preserve"> a sub-committee must include at least one charity </w:t>
      </w:r>
      <w:r w:rsidR="00A46402" w:rsidRPr="0047658E">
        <w:rPr>
          <w:rFonts w:cstheme="minorHAnsi"/>
        </w:rPr>
        <w:t>T</w:t>
      </w:r>
      <w:r w:rsidRPr="0047658E">
        <w:rPr>
          <w:rFonts w:cstheme="minorHAnsi"/>
        </w:rPr>
        <w:t>rustee</w:t>
      </w:r>
      <w:r w:rsidR="00A46402" w:rsidRPr="0047658E">
        <w:rPr>
          <w:rFonts w:cstheme="minorHAnsi"/>
        </w:rPr>
        <w:t xml:space="preserve"> and/or Executive Committee member</w:t>
      </w:r>
      <w:r w:rsidRPr="0047658E">
        <w:rPr>
          <w:rFonts w:cstheme="minorHAnsi"/>
        </w:rPr>
        <w:t>, but other members of a sub-committee need not be charity trustees</w:t>
      </w:r>
      <w:r w:rsidR="00A46402" w:rsidRPr="0047658E">
        <w:rPr>
          <w:rFonts w:cstheme="minorHAnsi"/>
        </w:rPr>
        <w:t xml:space="preserve"> or Executive Committee members.</w:t>
      </w:r>
      <w:r w:rsidRPr="0047658E">
        <w:rPr>
          <w:rFonts w:cstheme="minorHAnsi"/>
        </w:rPr>
        <w:t xml:space="preserve"> </w:t>
      </w:r>
    </w:p>
    <w:p w14:paraId="6E0436CA" w14:textId="77777777" w:rsidR="00920ED1" w:rsidRPr="0047658E" w:rsidRDefault="00920ED1" w:rsidP="00920ED1">
      <w:pPr>
        <w:pStyle w:val="ListParagraph"/>
        <w:ind w:left="360"/>
        <w:rPr>
          <w:rFonts w:cstheme="minorHAnsi"/>
        </w:rPr>
      </w:pPr>
    </w:p>
    <w:p w14:paraId="39D506DE" w14:textId="35AC05D6" w:rsidR="009801EE" w:rsidRPr="0047658E" w:rsidRDefault="00BE56C5" w:rsidP="00651E78">
      <w:pPr>
        <w:pStyle w:val="ListParagraph"/>
        <w:numPr>
          <w:ilvl w:val="0"/>
          <w:numId w:val="23"/>
        </w:numPr>
        <w:rPr>
          <w:rFonts w:cstheme="minorHAnsi"/>
        </w:rPr>
      </w:pPr>
      <w:r w:rsidRPr="0047658E">
        <w:rPr>
          <w:rFonts w:cstheme="minorHAnsi"/>
        </w:rPr>
        <w:t xml:space="preserve"> The </w:t>
      </w:r>
      <w:r w:rsidR="00A46402" w:rsidRPr="0047658E">
        <w:rPr>
          <w:rFonts w:cstheme="minorHAnsi"/>
        </w:rPr>
        <w:t>Executive Committee</w:t>
      </w:r>
      <w:r w:rsidRPr="0047658E">
        <w:rPr>
          <w:rFonts w:cstheme="minorHAnsi"/>
        </w:rPr>
        <w:t xml:space="preserve"> may also delegate to the chair of the organisation (or the holder of any other post) such of their powers as they may consider appropriate. </w:t>
      </w:r>
    </w:p>
    <w:p w14:paraId="3C7540A6" w14:textId="77777777" w:rsidR="009801EE" w:rsidRPr="0047658E" w:rsidRDefault="009801EE" w:rsidP="009801EE">
      <w:pPr>
        <w:pStyle w:val="ListParagraph"/>
        <w:rPr>
          <w:rFonts w:cstheme="minorHAnsi"/>
        </w:rPr>
      </w:pPr>
    </w:p>
    <w:p w14:paraId="6305F4FC" w14:textId="427F4733" w:rsidR="009801EE" w:rsidRPr="0047658E" w:rsidRDefault="00BE56C5" w:rsidP="00651E78">
      <w:pPr>
        <w:pStyle w:val="ListParagraph"/>
        <w:numPr>
          <w:ilvl w:val="0"/>
          <w:numId w:val="23"/>
        </w:numPr>
        <w:rPr>
          <w:rFonts w:cstheme="minorHAnsi"/>
        </w:rPr>
      </w:pPr>
      <w:r w:rsidRPr="0047658E">
        <w:rPr>
          <w:rFonts w:cstheme="minorHAnsi"/>
        </w:rPr>
        <w:t xml:space="preserve">When delegating powers under clause </w:t>
      </w:r>
      <w:r w:rsidR="00C61D6F" w:rsidRPr="0047658E">
        <w:rPr>
          <w:rFonts w:cstheme="minorHAnsi"/>
        </w:rPr>
        <w:t>1</w:t>
      </w:r>
      <w:r w:rsidR="000A3C0E">
        <w:rPr>
          <w:rFonts w:cstheme="minorHAnsi"/>
        </w:rPr>
        <w:t>55</w:t>
      </w:r>
      <w:r w:rsidRPr="0047658E">
        <w:rPr>
          <w:rFonts w:cstheme="minorHAnsi"/>
        </w:rPr>
        <w:t xml:space="preserve"> or </w:t>
      </w:r>
      <w:r w:rsidR="00C61D6F" w:rsidRPr="0047658E">
        <w:rPr>
          <w:rFonts w:cstheme="minorHAnsi"/>
        </w:rPr>
        <w:t>1</w:t>
      </w:r>
      <w:r w:rsidR="000A3C0E">
        <w:rPr>
          <w:rFonts w:cstheme="minorHAnsi"/>
        </w:rPr>
        <w:t>56</w:t>
      </w:r>
      <w:r w:rsidRPr="0047658E">
        <w:rPr>
          <w:rFonts w:cstheme="minorHAnsi"/>
        </w:rPr>
        <w:t xml:space="preserve">, the </w:t>
      </w:r>
      <w:r w:rsidR="00C61D6F" w:rsidRPr="0047658E">
        <w:rPr>
          <w:rFonts w:cstheme="minorHAnsi"/>
        </w:rPr>
        <w:t xml:space="preserve">Executive Committee </w:t>
      </w:r>
      <w:r w:rsidRPr="0047658E">
        <w:rPr>
          <w:rFonts w:cstheme="minorHAnsi"/>
        </w:rPr>
        <w:t xml:space="preserve">must set out appropriate conditions (which must include an obligation to report regularly to the </w:t>
      </w:r>
      <w:r w:rsidR="00E04054" w:rsidRPr="0047658E">
        <w:rPr>
          <w:rFonts w:cstheme="minorHAnsi"/>
        </w:rPr>
        <w:t>Executive Committee</w:t>
      </w:r>
      <w:r w:rsidRPr="0047658E">
        <w:rPr>
          <w:rFonts w:cstheme="minorHAnsi"/>
        </w:rPr>
        <w:t xml:space="preserve">). </w:t>
      </w:r>
    </w:p>
    <w:p w14:paraId="76945ADC" w14:textId="77777777" w:rsidR="009801EE" w:rsidRPr="0047658E" w:rsidRDefault="009801EE" w:rsidP="009801EE">
      <w:pPr>
        <w:pStyle w:val="ListParagraph"/>
        <w:rPr>
          <w:rFonts w:cstheme="minorHAnsi"/>
        </w:rPr>
      </w:pPr>
    </w:p>
    <w:p w14:paraId="1D8D36F1" w14:textId="354882E5" w:rsidR="009801EE" w:rsidRPr="0047658E" w:rsidRDefault="00BE56C5" w:rsidP="00651E78">
      <w:pPr>
        <w:pStyle w:val="ListParagraph"/>
        <w:numPr>
          <w:ilvl w:val="0"/>
          <w:numId w:val="23"/>
        </w:numPr>
        <w:rPr>
          <w:rFonts w:cstheme="minorHAnsi"/>
        </w:rPr>
      </w:pPr>
      <w:r w:rsidRPr="0047658E">
        <w:rPr>
          <w:rFonts w:cstheme="minorHAnsi"/>
        </w:rPr>
        <w:t xml:space="preserve">Any delegation of powers under clause </w:t>
      </w:r>
      <w:r w:rsidR="00E04054" w:rsidRPr="0047658E">
        <w:rPr>
          <w:rFonts w:cstheme="minorHAnsi"/>
        </w:rPr>
        <w:t>1</w:t>
      </w:r>
      <w:r w:rsidR="000A3C0E">
        <w:rPr>
          <w:rFonts w:cstheme="minorHAnsi"/>
        </w:rPr>
        <w:t>55</w:t>
      </w:r>
      <w:r w:rsidRPr="0047658E">
        <w:rPr>
          <w:rFonts w:cstheme="minorHAnsi"/>
        </w:rPr>
        <w:t xml:space="preserve"> or </w:t>
      </w:r>
      <w:r w:rsidR="00E04054" w:rsidRPr="0047658E">
        <w:rPr>
          <w:rFonts w:cstheme="minorHAnsi"/>
        </w:rPr>
        <w:t>1</w:t>
      </w:r>
      <w:r w:rsidR="000A3C0E">
        <w:rPr>
          <w:rFonts w:cstheme="minorHAnsi"/>
        </w:rPr>
        <w:t>56</w:t>
      </w:r>
      <w:r w:rsidRPr="0047658E">
        <w:rPr>
          <w:rFonts w:cstheme="minorHAnsi"/>
        </w:rPr>
        <w:t xml:space="preserve"> may be revoked or altered by the </w:t>
      </w:r>
      <w:r w:rsidR="00E04054" w:rsidRPr="0047658E">
        <w:rPr>
          <w:rFonts w:cstheme="minorHAnsi"/>
        </w:rPr>
        <w:t xml:space="preserve">Executive Committee </w:t>
      </w:r>
      <w:r w:rsidRPr="0047658E">
        <w:rPr>
          <w:rFonts w:cstheme="minorHAnsi"/>
        </w:rPr>
        <w:t xml:space="preserve">at any time. </w:t>
      </w:r>
    </w:p>
    <w:p w14:paraId="4D8183A2" w14:textId="77777777" w:rsidR="009801EE" w:rsidRPr="0047658E" w:rsidRDefault="009801EE" w:rsidP="009801EE">
      <w:pPr>
        <w:pStyle w:val="ListParagraph"/>
        <w:rPr>
          <w:rFonts w:cstheme="minorHAnsi"/>
        </w:rPr>
      </w:pPr>
    </w:p>
    <w:p w14:paraId="71B4815C" w14:textId="2BDF1544" w:rsidR="00BE56C5" w:rsidRPr="0047658E" w:rsidRDefault="00BE56C5" w:rsidP="00651E78">
      <w:pPr>
        <w:pStyle w:val="ListParagraph"/>
        <w:numPr>
          <w:ilvl w:val="0"/>
          <w:numId w:val="23"/>
        </w:numPr>
        <w:rPr>
          <w:rFonts w:cstheme="minorHAnsi"/>
        </w:rPr>
      </w:pPr>
      <w:r w:rsidRPr="0047658E">
        <w:rPr>
          <w:rFonts w:cstheme="minorHAnsi"/>
        </w:rPr>
        <w:t xml:space="preserve">The rules of procedure for each sub-committee, and the provisions relating to membership of each sub-committee, shall be set by the </w:t>
      </w:r>
      <w:r w:rsidR="00183F8B" w:rsidRPr="0047658E">
        <w:rPr>
          <w:rFonts w:cstheme="minorHAnsi"/>
        </w:rPr>
        <w:t>Executive Committee</w:t>
      </w:r>
      <w:r w:rsidRPr="0047658E">
        <w:rPr>
          <w:rFonts w:cstheme="minorHAnsi"/>
        </w:rPr>
        <w:t>.</w:t>
      </w:r>
    </w:p>
    <w:p w14:paraId="6DBF2806" w14:textId="77777777" w:rsidR="00615A0B" w:rsidRPr="0047658E" w:rsidRDefault="00615A0B" w:rsidP="00615A0B">
      <w:pPr>
        <w:pStyle w:val="ListParagraph"/>
        <w:rPr>
          <w:rFonts w:cstheme="minorHAnsi"/>
        </w:rPr>
      </w:pPr>
    </w:p>
    <w:p w14:paraId="1153FDE8" w14:textId="5923D66F" w:rsidR="00615A0B" w:rsidRPr="0047658E" w:rsidRDefault="00615A0B" w:rsidP="00615A0B">
      <w:pPr>
        <w:rPr>
          <w:rFonts w:cstheme="minorHAnsi"/>
          <w:b/>
        </w:rPr>
      </w:pPr>
      <w:r w:rsidRPr="0047658E">
        <w:rPr>
          <w:rFonts w:cstheme="minorHAnsi"/>
          <w:b/>
        </w:rPr>
        <w:lastRenderedPageBreak/>
        <w:t xml:space="preserve">Operation of </w:t>
      </w:r>
      <w:r w:rsidR="00695FB9" w:rsidRPr="0047658E">
        <w:rPr>
          <w:rFonts w:cstheme="minorHAnsi"/>
          <w:b/>
        </w:rPr>
        <w:t>A</w:t>
      </w:r>
      <w:r w:rsidRPr="0047658E">
        <w:rPr>
          <w:rFonts w:cstheme="minorHAnsi"/>
          <w:b/>
        </w:rPr>
        <w:t xml:space="preserve">ccounts </w:t>
      </w:r>
    </w:p>
    <w:p w14:paraId="1DBA5FBC" w14:textId="4712F18E" w:rsidR="00B63BBE" w:rsidRPr="0047658E" w:rsidRDefault="00615A0B" w:rsidP="00615A0B">
      <w:pPr>
        <w:pStyle w:val="ListParagraph"/>
        <w:numPr>
          <w:ilvl w:val="0"/>
          <w:numId w:val="23"/>
        </w:numPr>
        <w:rPr>
          <w:rFonts w:cstheme="minorHAnsi"/>
        </w:rPr>
      </w:pPr>
      <w:r w:rsidRPr="0047658E">
        <w:rPr>
          <w:rFonts w:cstheme="minorHAnsi"/>
        </w:rPr>
        <w:t>Subject to clause 1</w:t>
      </w:r>
      <w:r w:rsidR="00AD25F7">
        <w:rPr>
          <w:rFonts w:cstheme="minorHAnsi"/>
        </w:rPr>
        <w:t>61</w:t>
      </w:r>
      <w:r w:rsidRPr="0047658E">
        <w:rPr>
          <w:rFonts w:cstheme="minorHAnsi"/>
        </w:rPr>
        <w:t xml:space="preserve"> the signatures of </w:t>
      </w:r>
      <w:r w:rsidR="00211A78">
        <w:t>at least 2 signatories</w:t>
      </w:r>
      <w:r w:rsidR="00211A78" w:rsidRPr="0047658E">
        <w:rPr>
          <w:rFonts w:cstheme="minorHAnsi"/>
        </w:rPr>
        <w:t xml:space="preserve"> </w:t>
      </w:r>
      <w:r w:rsidRPr="0047658E">
        <w:rPr>
          <w:rFonts w:cstheme="minorHAnsi"/>
        </w:rPr>
        <w:t xml:space="preserve">appointed by the </w:t>
      </w:r>
      <w:r w:rsidR="00AA6000" w:rsidRPr="0047658E">
        <w:rPr>
          <w:rFonts w:cstheme="minorHAnsi"/>
        </w:rPr>
        <w:t>Executive Committee</w:t>
      </w:r>
      <w:r w:rsidRPr="0047658E">
        <w:rPr>
          <w:rFonts w:cstheme="minorHAnsi"/>
        </w:rPr>
        <w:t xml:space="preserve"> will be required in relation to all operations (other than the lodging of funds) on the bank and building society accounts held by the organisation</w:t>
      </w:r>
      <w:r w:rsidR="00EC3612" w:rsidRPr="0047658E">
        <w:rPr>
          <w:rFonts w:cstheme="minorHAnsi"/>
        </w:rPr>
        <w:t>,</w:t>
      </w:r>
      <w:r w:rsidRPr="0047658E">
        <w:rPr>
          <w:rFonts w:cstheme="minorHAnsi"/>
        </w:rPr>
        <w:t xml:space="preserve"> at least one out of the two signatures must be the signature of </w:t>
      </w:r>
      <w:r w:rsidR="00E76062">
        <w:rPr>
          <w:rFonts w:cstheme="minorHAnsi"/>
        </w:rPr>
        <w:t xml:space="preserve">either the Chairman, Treasurer or </w:t>
      </w:r>
      <w:r w:rsidR="00871FD7">
        <w:rPr>
          <w:rFonts w:cstheme="minorHAnsi"/>
        </w:rPr>
        <w:t>Secretary of the club’s Executive Committee</w:t>
      </w:r>
      <w:r w:rsidRPr="0047658E">
        <w:rPr>
          <w:rFonts w:cstheme="minorHAnsi"/>
        </w:rPr>
        <w:t>.</w:t>
      </w:r>
    </w:p>
    <w:p w14:paraId="266779B7" w14:textId="30B4A8BE" w:rsidR="00AD5A1D" w:rsidRPr="0047658E" w:rsidRDefault="00615A0B" w:rsidP="00B63BBE">
      <w:pPr>
        <w:pStyle w:val="ListParagraph"/>
        <w:ind w:left="360"/>
        <w:rPr>
          <w:rFonts w:cstheme="minorHAnsi"/>
        </w:rPr>
      </w:pPr>
      <w:r w:rsidRPr="0047658E">
        <w:rPr>
          <w:rFonts w:cstheme="minorHAnsi"/>
        </w:rPr>
        <w:t xml:space="preserve"> </w:t>
      </w:r>
    </w:p>
    <w:p w14:paraId="78138665" w14:textId="23634D7A" w:rsidR="00456447" w:rsidRPr="0047658E" w:rsidRDefault="00615A0B" w:rsidP="00C3485D">
      <w:pPr>
        <w:pStyle w:val="ListParagraph"/>
        <w:numPr>
          <w:ilvl w:val="0"/>
          <w:numId w:val="23"/>
        </w:numPr>
        <w:rPr>
          <w:rFonts w:cstheme="minorHAnsi"/>
        </w:rPr>
      </w:pPr>
      <w:r w:rsidRPr="0047658E">
        <w:rPr>
          <w:rFonts w:cstheme="minorHAnsi"/>
        </w:rPr>
        <w:t>Where the organisation uses electronic facilities for the operation of any bank or building society account, the authorisations required for operations on that account must be consistent with the approach reflected in clause 1</w:t>
      </w:r>
      <w:r w:rsidR="00A1128F">
        <w:rPr>
          <w:rFonts w:cstheme="minorHAnsi"/>
        </w:rPr>
        <w:t>60</w:t>
      </w:r>
      <w:r w:rsidRPr="0047658E">
        <w:rPr>
          <w:rFonts w:cstheme="minorHAnsi"/>
        </w:rPr>
        <w:t>.</w:t>
      </w:r>
    </w:p>
    <w:p w14:paraId="0CBCC4A8" w14:textId="77777777" w:rsidR="0083184A" w:rsidRPr="0047658E" w:rsidRDefault="0083184A" w:rsidP="0083184A">
      <w:pPr>
        <w:pStyle w:val="ListParagraph"/>
        <w:rPr>
          <w:rFonts w:cstheme="minorHAnsi"/>
        </w:rPr>
      </w:pPr>
    </w:p>
    <w:p w14:paraId="6C0EBEDB" w14:textId="4E1F3685" w:rsidR="0083184A" w:rsidRPr="0047658E" w:rsidRDefault="0083184A" w:rsidP="00C3485D">
      <w:pPr>
        <w:pStyle w:val="ListParagraph"/>
        <w:numPr>
          <w:ilvl w:val="0"/>
          <w:numId w:val="23"/>
        </w:numPr>
        <w:rPr>
          <w:rFonts w:cstheme="minorHAnsi"/>
        </w:rPr>
      </w:pPr>
      <w:r w:rsidRPr="0047658E">
        <w:rPr>
          <w:rFonts w:cstheme="minorHAnsi"/>
        </w:rPr>
        <w:t xml:space="preserve">All individual teams operating as part of </w:t>
      </w:r>
      <w:r w:rsidR="00BA47CD" w:rsidRPr="0047658E">
        <w:rPr>
          <w:rFonts w:cstheme="minorHAnsi"/>
        </w:rPr>
        <w:t>Bathgate Thistle Community Football Club</w:t>
      </w:r>
      <w:r w:rsidR="009603F9" w:rsidRPr="0047658E">
        <w:rPr>
          <w:rFonts w:cstheme="minorHAnsi"/>
        </w:rPr>
        <w:t xml:space="preserve"> (outside of </w:t>
      </w:r>
      <w:r w:rsidR="00AC3E8E" w:rsidRPr="0047658E">
        <w:rPr>
          <w:rFonts w:cstheme="minorHAnsi"/>
        </w:rPr>
        <w:t xml:space="preserve">and including </w:t>
      </w:r>
      <w:r w:rsidR="009603F9" w:rsidRPr="0047658E">
        <w:rPr>
          <w:rFonts w:cstheme="minorHAnsi"/>
        </w:rPr>
        <w:t xml:space="preserve">the club’s main account) shall </w:t>
      </w:r>
      <w:r w:rsidR="00156A6F" w:rsidRPr="0047658E">
        <w:rPr>
          <w:rFonts w:cstheme="minorHAnsi"/>
        </w:rPr>
        <w:t xml:space="preserve">be subject to review at any time and as requested by the charity Trustees and/or Executive Committee. Any such bank accounts associated to the club </w:t>
      </w:r>
      <w:r w:rsidR="001E1486" w:rsidRPr="0047658E">
        <w:rPr>
          <w:rFonts w:cstheme="minorHAnsi"/>
        </w:rPr>
        <w:t xml:space="preserve">and under the umbrella of the charity </w:t>
      </w:r>
      <w:r w:rsidR="00893A82" w:rsidRPr="0047658E">
        <w:rPr>
          <w:rFonts w:cstheme="minorHAnsi"/>
        </w:rPr>
        <w:t>in</w:t>
      </w:r>
      <w:r w:rsidR="001E1486" w:rsidRPr="0047658E">
        <w:rPr>
          <w:rFonts w:cstheme="minorHAnsi"/>
        </w:rPr>
        <w:t xml:space="preserve"> </w:t>
      </w:r>
      <w:r w:rsidR="00893A82" w:rsidRPr="0047658E">
        <w:rPr>
          <w:rFonts w:cstheme="minorHAnsi"/>
        </w:rPr>
        <w:t>association to the club</w:t>
      </w:r>
      <w:r w:rsidR="00FF3748" w:rsidRPr="0047658E">
        <w:rPr>
          <w:rFonts w:cstheme="minorHAnsi"/>
        </w:rPr>
        <w:t xml:space="preserve"> then</w:t>
      </w:r>
      <w:r w:rsidR="00762F84" w:rsidRPr="0047658E">
        <w:rPr>
          <w:rFonts w:cstheme="minorHAnsi"/>
        </w:rPr>
        <w:t xml:space="preserve"> </w:t>
      </w:r>
      <w:r w:rsidR="001E362C" w:rsidRPr="0047658E">
        <w:rPr>
          <w:rFonts w:cstheme="minorHAnsi"/>
        </w:rPr>
        <w:t xml:space="preserve">full access </w:t>
      </w:r>
      <w:r w:rsidR="00FF3748" w:rsidRPr="0047658E">
        <w:rPr>
          <w:rFonts w:cstheme="minorHAnsi"/>
        </w:rPr>
        <w:t xml:space="preserve">on request </w:t>
      </w:r>
      <w:r w:rsidR="001E362C" w:rsidRPr="0047658E">
        <w:rPr>
          <w:rFonts w:cstheme="minorHAnsi"/>
        </w:rPr>
        <w:t>must be provided to</w:t>
      </w:r>
      <w:r w:rsidR="00762F84" w:rsidRPr="0047658E">
        <w:rPr>
          <w:rFonts w:cstheme="minorHAnsi"/>
        </w:rPr>
        <w:t xml:space="preserve"> the club Chairman or club Treasurer</w:t>
      </w:r>
      <w:r w:rsidR="00AC3E8E" w:rsidRPr="0047658E">
        <w:rPr>
          <w:rFonts w:cstheme="minorHAnsi"/>
        </w:rPr>
        <w:t xml:space="preserve"> for reasons of transparency</w:t>
      </w:r>
      <w:r w:rsidR="00FF3748" w:rsidRPr="0047658E">
        <w:rPr>
          <w:rFonts w:cstheme="minorHAnsi"/>
        </w:rPr>
        <w:t xml:space="preserve">. If access is not granted within </w:t>
      </w:r>
      <w:r w:rsidR="00090D6C">
        <w:rPr>
          <w:rFonts w:cstheme="minorHAnsi"/>
        </w:rPr>
        <w:t>seven (7)</w:t>
      </w:r>
      <w:r w:rsidR="00FF3748" w:rsidRPr="0047658E">
        <w:rPr>
          <w:rFonts w:cstheme="minorHAnsi"/>
        </w:rPr>
        <w:t xml:space="preserve"> days of </w:t>
      </w:r>
      <w:r w:rsidR="009871D7" w:rsidRPr="0047658E">
        <w:rPr>
          <w:rFonts w:cstheme="minorHAnsi"/>
        </w:rPr>
        <w:t xml:space="preserve">initial </w:t>
      </w:r>
      <w:r w:rsidR="00FF3748" w:rsidRPr="0047658E">
        <w:rPr>
          <w:rFonts w:cstheme="minorHAnsi"/>
        </w:rPr>
        <w:t xml:space="preserve">request </w:t>
      </w:r>
      <w:r w:rsidR="009871D7" w:rsidRPr="0047658E">
        <w:rPr>
          <w:rFonts w:cstheme="minorHAnsi"/>
        </w:rPr>
        <w:t>by the club Treasurer or Chairman</w:t>
      </w:r>
      <w:r w:rsidR="008D7162" w:rsidRPr="0047658E">
        <w:rPr>
          <w:rFonts w:cstheme="minorHAnsi"/>
        </w:rPr>
        <w:t xml:space="preserve">, </w:t>
      </w:r>
      <w:r w:rsidR="00FF3748" w:rsidRPr="0047658E">
        <w:rPr>
          <w:rFonts w:cstheme="minorHAnsi"/>
        </w:rPr>
        <w:t>the</w:t>
      </w:r>
      <w:r w:rsidR="008D7162" w:rsidRPr="0047658E">
        <w:rPr>
          <w:rFonts w:cstheme="minorHAnsi"/>
        </w:rPr>
        <w:t>n the</w:t>
      </w:r>
      <w:r w:rsidR="00FF3748" w:rsidRPr="0047658E">
        <w:rPr>
          <w:rFonts w:cstheme="minorHAnsi"/>
        </w:rPr>
        <w:t xml:space="preserve"> club reserves the right to ask </w:t>
      </w:r>
      <w:r w:rsidR="00914307">
        <w:rPr>
          <w:rFonts w:cstheme="minorHAnsi"/>
        </w:rPr>
        <w:t xml:space="preserve">or take appropriate steps for </w:t>
      </w:r>
      <w:r w:rsidR="00FF3748" w:rsidRPr="0047658E">
        <w:rPr>
          <w:rFonts w:cstheme="minorHAnsi"/>
        </w:rPr>
        <w:t>the account to be put on hold or suspended until further investigation takes place.</w:t>
      </w:r>
      <w:r w:rsidR="00B51D0A">
        <w:rPr>
          <w:rFonts w:cstheme="minorHAnsi"/>
        </w:rPr>
        <w:t xml:space="preserve"> My Club Hub balances should not exceed £750 unless for a  pending outlay within 30 days (such as sponsorship and subsequent kit order)</w:t>
      </w:r>
    </w:p>
    <w:p w14:paraId="6EE84094" w14:textId="5187E045" w:rsidR="00456447" w:rsidRPr="0047658E" w:rsidRDefault="00456447" w:rsidP="00C3485D">
      <w:pPr>
        <w:rPr>
          <w:rFonts w:cstheme="minorHAnsi"/>
          <w:b/>
        </w:rPr>
      </w:pPr>
      <w:r w:rsidRPr="0047658E">
        <w:rPr>
          <w:rFonts w:cstheme="minorHAnsi"/>
          <w:b/>
        </w:rPr>
        <w:t xml:space="preserve">Accounting </w:t>
      </w:r>
      <w:r w:rsidR="00695FB9" w:rsidRPr="0047658E">
        <w:rPr>
          <w:rFonts w:cstheme="minorHAnsi"/>
          <w:b/>
        </w:rPr>
        <w:t>R</w:t>
      </w:r>
      <w:r w:rsidRPr="0047658E">
        <w:rPr>
          <w:rFonts w:cstheme="minorHAnsi"/>
          <w:b/>
        </w:rPr>
        <w:t xml:space="preserve">ecords and </w:t>
      </w:r>
      <w:r w:rsidR="00695FB9" w:rsidRPr="0047658E">
        <w:rPr>
          <w:rFonts w:cstheme="minorHAnsi"/>
          <w:b/>
        </w:rPr>
        <w:t>A</w:t>
      </w:r>
      <w:r w:rsidRPr="0047658E">
        <w:rPr>
          <w:rFonts w:cstheme="minorHAnsi"/>
          <w:b/>
        </w:rPr>
        <w:t xml:space="preserve">nnual </w:t>
      </w:r>
      <w:r w:rsidR="00695FB9" w:rsidRPr="0047658E">
        <w:rPr>
          <w:rFonts w:cstheme="minorHAnsi"/>
          <w:b/>
        </w:rPr>
        <w:t>A</w:t>
      </w:r>
      <w:r w:rsidRPr="0047658E">
        <w:rPr>
          <w:rFonts w:cstheme="minorHAnsi"/>
          <w:b/>
        </w:rPr>
        <w:t xml:space="preserve">ccounts </w:t>
      </w:r>
    </w:p>
    <w:p w14:paraId="4875F622" w14:textId="68A6538D" w:rsidR="00FD5730" w:rsidRPr="0047658E" w:rsidRDefault="00456447" w:rsidP="000020E3">
      <w:pPr>
        <w:pStyle w:val="ListParagraph"/>
        <w:numPr>
          <w:ilvl w:val="0"/>
          <w:numId w:val="23"/>
        </w:numPr>
        <w:rPr>
          <w:rFonts w:cstheme="minorHAnsi"/>
        </w:rPr>
      </w:pPr>
      <w:r w:rsidRPr="0047658E">
        <w:rPr>
          <w:rFonts w:cstheme="minorHAnsi"/>
        </w:rPr>
        <w:t xml:space="preserve">The </w:t>
      </w:r>
      <w:r w:rsidR="00E863D5" w:rsidRPr="0047658E">
        <w:rPr>
          <w:rFonts w:cstheme="minorHAnsi"/>
        </w:rPr>
        <w:t>Executive Committee</w:t>
      </w:r>
      <w:r w:rsidRPr="0047658E">
        <w:rPr>
          <w:rFonts w:cstheme="minorHAnsi"/>
        </w:rPr>
        <w:t xml:space="preserve"> must ensure that proper accounting records are kept, in accordance with all applicable statutory requirements. </w:t>
      </w:r>
      <w:r w:rsidR="00A9242A">
        <w:rPr>
          <w:rFonts w:cstheme="minorHAnsi"/>
        </w:rPr>
        <w:t xml:space="preserve">The </w:t>
      </w:r>
      <w:r w:rsidR="006C41F0">
        <w:rPr>
          <w:rFonts w:cstheme="minorHAnsi"/>
        </w:rPr>
        <w:t xml:space="preserve">club’s </w:t>
      </w:r>
      <w:r w:rsidR="00A9242A">
        <w:rPr>
          <w:rFonts w:cstheme="minorHAnsi"/>
        </w:rPr>
        <w:t xml:space="preserve">chosen method of financial reporting </w:t>
      </w:r>
      <w:r w:rsidR="006C41F0">
        <w:rPr>
          <w:rFonts w:cstheme="minorHAnsi"/>
        </w:rPr>
        <w:t>is based on receipts and payments.</w:t>
      </w:r>
    </w:p>
    <w:p w14:paraId="2A0B183A" w14:textId="1FF1DAC4" w:rsidR="000020E3" w:rsidRPr="0047658E" w:rsidRDefault="000020E3" w:rsidP="000020E3">
      <w:pPr>
        <w:pStyle w:val="ListParagraph"/>
        <w:ind w:left="360"/>
        <w:rPr>
          <w:rFonts w:cstheme="minorHAnsi"/>
        </w:rPr>
      </w:pPr>
    </w:p>
    <w:p w14:paraId="76ABED77" w14:textId="5F85AC5E" w:rsidR="000020E3" w:rsidRPr="0047658E" w:rsidRDefault="000020E3" w:rsidP="000020E3">
      <w:pPr>
        <w:pStyle w:val="ListParagraph"/>
        <w:numPr>
          <w:ilvl w:val="0"/>
          <w:numId w:val="23"/>
        </w:numPr>
        <w:rPr>
          <w:rFonts w:cstheme="minorHAnsi"/>
        </w:rPr>
      </w:pPr>
      <w:r w:rsidRPr="0047658E">
        <w:rPr>
          <w:rFonts w:cstheme="minorHAnsi"/>
        </w:rPr>
        <w:t xml:space="preserve">A Financial statement of </w:t>
      </w:r>
      <w:r w:rsidR="009B2AD0" w:rsidRPr="0047658E">
        <w:rPr>
          <w:rFonts w:cstheme="minorHAnsi"/>
        </w:rPr>
        <w:t>funds held by each individual team</w:t>
      </w:r>
      <w:r w:rsidR="004D245B" w:rsidRPr="0047658E">
        <w:rPr>
          <w:rFonts w:cstheme="minorHAnsi"/>
        </w:rPr>
        <w:t xml:space="preserve"> or age group (dependant of setup) </w:t>
      </w:r>
      <w:r w:rsidR="00A76BA9" w:rsidRPr="0047658E">
        <w:rPr>
          <w:rFonts w:cstheme="minorHAnsi"/>
        </w:rPr>
        <w:t>detailing incom</w:t>
      </w:r>
      <w:r w:rsidR="0057549C" w:rsidRPr="0047658E">
        <w:rPr>
          <w:rFonts w:cstheme="minorHAnsi"/>
        </w:rPr>
        <w:t>ing</w:t>
      </w:r>
      <w:r w:rsidR="00A76BA9" w:rsidRPr="0047658E">
        <w:rPr>
          <w:rFonts w:cstheme="minorHAnsi"/>
        </w:rPr>
        <w:t xml:space="preserve"> and outgoing balances </w:t>
      </w:r>
      <w:r w:rsidR="004D245B" w:rsidRPr="0047658E">
        <w:rPr>
          <w:rFonts w:cstheme="minorHAnsi"/>
        </w:rPr>
        <w:t>must be submitted to the club’s Treasurer</w:t>
      </w:r>
      <w:r w:rsidR="00BF5C5D" w:rsidRPr="0047658E">
        <w:rPr>
          <w:rFonts w:cstheme="minorHAnsi"/>
        </w:rPr>
        <w:t xml:space="preserve"> twice per year. </w:t>
      </w:r>
      <w:r w:rsidR="002F10DC">
        <w:rPr>
          <w:rFonts w:cstheme="minorHAnsi"/>
        </w:rPr>
        <w:t xml:space="preserve">(half year </w:t>
      </w:r>
      <w:r w:rsidR="00386C4E">
        <w:rPr>
          <w:rFonts w:cstheme="minorHAnsi"/>
        </w:rPr>
        <w:t>submissions from each team will be due on 31</w:t>
      </w:r>
      <w:r w:rsidR="00386C4E" w:rsidRPr="00386C4E">
        <w:rPr>
          <w:rFonts w:cstheme="minorHAnsi"/>
          <w:vertAlign w:val="superscript"/>
        </w:rPr>
        <w:t>st</w:t>
      </w:r>
      <w:r w:rsidR="00386C4E">
        <w:rPr>
          <w:rFonts w:cstheme="minorHAnsi"/>
        </w:rPr>
        <w:t xml:space="preserve"> Decem</w:t>
      </w:r>
      <w:r w:rsidR="00A85AC3">
        <w:rPr>
          <w:rFonts w:cstheme="minorHAnsi"/>
        </w:rPr>
        <w:t>ber each year and full year submissions will be due on 30</w:t>
      </w:r>
      <w:r w:rsidR="00A85AC3" w:rsidRPr="00A85AC3">
        <w:rPr>
          <w:rFonts w:cstheme="minorHAnsi"/>
          <w:vertAlign w:val="superscript"/>
        </w:rPr>
        <w:t>th</w:t>
      </w:r>
      <w:r w:rsidR="00A85AC3">
        <w:rPr>
          <w:rFonts w:cstheme="minorHAnsi"/>
        </w:rPr>
        <w:t xml:space="preserve"> June each year)</w:t>
      </w:r>
      <w:r w:rsidR="00386C4E">
        <w:rPr>
          <w:rFonts w:cstheme="minorHAnsi"/>
        </w:rPr>
        <w:t xml:space="preserve"> </w:t>
      </w:r>
      <w:r w:rsidR="00BF5C5D" w:rsidRPr="0047658E">
        <w:rPr>
          <w:rFonts w:cstheme="minorHAnsi"/>
        </w:rPr>
        <w:t xml:space="preserve">This information will be used to compile an accurate Financial statement </w:t>
      </w:r>
      <w:r w:rsidR="006E035B" w:rsidRPr="0047658E">
        <w:rPr>
          <w:rFonts w:cstheme="minorHAnsi"/>
        </w:rPr>
        <w:t xml:space="preserve">and </w:t>
      </w:r>
      <w:r w:rsidR="00E85D99" w:rsidRPr="0047658E">
        <w:rPr>
          <w:rFonts w:cstheme="minorHAnsi"/>
        </w:rPr>
        <w:t xml:space="preserve">year end </w:t>
      </w:r>
      <w:r w:rsidR="006E035B" w:rsidRPr="0047658E">
        <w:rPr>
          <w:rFonts w:cstheme="minorHAnsi"/>
        </w:rPr>
        <w:t xml:space="preserve">accounts </w:t>
      </w:r>
      <w:r w:rsidR="00A76BA9" w:rsidRPr="0047658E">
        <w:rPr>
          <w:rFonts w:cstheme="minorHAnsi"/>
        </w:rPr>
        <w:t>for the entire club</w:t>
      </w:r>
      <w:r w:rsidR="00B037E9">
        <w:rPr>
          <w:rFonts w:cstheme="minorHAnsi"/>
        </w:rPr>
        <w:t xml:space="preserve"> which currently </w:t>
      </w:r>
      <w:r w:rsidR="00A80F60">
        <w:rPr>
          <w:rFonts w:cstheme="minorHAnsi"/>
        </w:rPr>
        <w:t>would be have a financial year end of 30</w:t>
      </w:r>
      <w:r w:rsidR="00A80F60" w:rsidRPr="00A80F60">
        <w:rPr>
          <w:rFonts w:cstheme="minorHAnsi"/>
          <w:vertAlign w:val="superscript"/>
        </w:rPr>
        <w:t>th</w:t>
      </w:r>
      <w:r w:rsidR="00A80F60">
        <w:rPr>
          <w:rFonts w:cstheme="minorHAnsi"/>
        </w:rPr>
        <w:t xml:space="preserve"> June</w:t>
      </w:r>
      <w:r w:rsidR="00A76BA9" w:rsidRPr="0047658E">
        <w:rPr>
          <w:rFonts w:cstheme="minorHAnsi"/>
        </w:rPr>
        <w:t>.</w:t>
      </w:r>
      <w:r w:rsidR="0057549C" w:rsidRPr="0047658E">
        <w:rPr>
          <w:rFonts w:cstheme="minorHAnsi"/>
        </w:rPr>
        <w:t xml:space="preserve"> (The club Treasurer will write to all teams or age groups</w:t>
      </w:r>
      <w:r w:rsidR="00445E3B" w:rsidRPr="0047658E">
        <w:rPr>
          <w:rFonts w:cstheme="minorHAnsi"/>
        </w:rPr>
        <w:t xml:space="preserve"> as appropriate requesting the information, format required</w:t>
      </w:r>
      <w:r w:rsidR="00E85D99" w:rsidRPr="0047658E">
        <w:rPr>
          <w:rFonts w:cstheme="minorHAnsi"/>
        </w:rPr>
        <w:t>,</w:t>
      </w:r>
      <w:r w:rsidR="00445E3B" w:rsidRPr="0047658E">
        <w:rPr>
          <w:rFonts w:cstheme="minorHAnsi"/>
        </w:rPr>
        <w:t xml:space="preserve"> and due date</w:t>
      </w:r>
      <w:r w:rsidR="006E035B" w:rsidRPr="0047658E">
        <w:rPr>
          <w:rFonts w:cstheme="minorHAnsi"/>
        </w:rPr>
        <w:t>s</w:t>
      </w:r>
      <w:r w:rsidR="00E85D99" w:rsidRPr="0047658E">
        <w:rPr>
          <w:rFonts w:cstheme="minorHAnsi"/>
        </w:rPr>
        <w:t xml:space="preserve"> for submission</w:t>
      </w:r>
      <w:r w:rsidR="00445E3B" w:rsidRPr="0047658E">
        <w:rPr>
          <w:rFonts w:cstheme="minorHAnsi"/>
        </w:rPr>
        <w:t>)</w:t>
      </w:r>
    </w:p>
    <w:p w14:paraId="0899049E" w14:textId="77777777" w:rsidR="0087522A" w:rsidRPr="0047658E" w:rsidRDefault="0087522A" w:rsidP="0087522A">
      <w:pPr>
        <w:pStyle w:val="ListParagraph"/>
        <w:rPr>
          <w:rFonts w:cstheme="minorHAnsi"/>
        </w:rPr>
      </w:pPr>
    </w:p>
    <w:p w14:paraId="46F97E4E" w14:textId="217A86F1" w:rsidR="0087522A" w:rsidRPr="0047658E" w:rsidRDefault="00456447" w:rsidP="0087522A">
      <w:pPr>
        <w:pStyle w:val="ListParagraph"/>
        <w:numPr>
          <w:ilvl w:val="0"/>
          <w:numId w:val="23"/>
        </w:numPr>
        <w:rPr>
          <w:rFonts w:cstheme="minorHAnsi"/>
        </w:rPr>
      </w:pPr>
      <w:r w:rsidRPr="0047658E">
        <w:rPr>
          <w:rFonts w:cstheme="minorHAnsi"/>
        </w:rPr>
        <w:t xml:space="preserve">The </w:t>
      </w:r>
      <w:r w:rsidR="00E863D5" w:rsidRPr="0047658E">
        <w:rPr>
          <w:rFonts w:cstheme="minorHAnsi"/>
        </w:rPr>
        <w:t>Executive Committee</w:t>
      </w:r>
      <w:r w:rsidRPr="0047658E">
        <w:rPr>
          <w:rFonts w:cstheme="minorHAnsi"/>
        </w:rPr>
        <w:t xml:space="preserve"> must prepare annual accounts, complying with all relevant statutory requirements</w:t>
      </w:r>
      <w:r w:rsidR="002A6418" w:rsidRPr="0047658E">
        <w:rPr>
          <w:rFonts w:cstheme="minorHAnsi"/>
        </w:rPr>
        <w:t>,</w:t>
      </w:r>
      <w:r w:rsidRPr="0047658E">
        <w:rPr>
          <w:rFonts w:cstheme="minorHAnsi"/>
        </w:rPr>
        <w:t xml:space="preserve"> if an audit is required under any statutory provisions (or if the </w:t>
      </w:r>
      <w:r w:rsidR="00EB19E0" w:rsidRPr="0047658E">
        <w:rPr>
          <w:rFonts w:cstheme="minorHAnsi"/>
        </w:rPr>
        <w:t>Executive Committee</w:t>
      </w:r>
      <w:r w:rsidRPr="0047658E">
        <w:rPr>
          <w:rFonts w:cstheme="minorHAnsi"/>
        </w:rPr>
        <w:t xml:space="preserve"> consider that an audit would be appropriate for some other reason), the</w:t>
      </w:r>
      <w:r w:rsidR="00EB19E0" w:rsidRPr="0047658E">
        <w:rPr>
          <w:rFonts w:cstheme="minorHAnsi"/>
        </w:rPr>
        <w:t xml:space="preserve"> Executive Committee</w:t>
      </w:r>
      <w:r w:rsidRPr="0047658E">
        <w:rPr>
          <w:rFonts w:cstheme="minorHAnsi"/>
        </w:rPr>
        <w:t xml:space="preserve"> should ensure that an audit of the accounts is carried out by a qualified auditor. </w:t>
      </w:r>
    </w:p>
    <w:p w14:paraId="22DDE37B" w14:textId="77777777" w:rsidR="00E30F06" w:rsidRPr="0047658E" w:rsidRDefault="00E30F06" w:rsidP="00E30F06">
      <w:pPr>
        <w:pStyle w:val="ListParagraph"/>
        <w:rPr>
          <w:rFonts w:cstheme="minorHAnsi"/>
        </w:rPr>
      </w:pPr>
    </w:p>
    <w:p w14:paraId="4289285A" w14:textId="51B7BBBA" w:rsidR="00E30F06" w:rsidRPr="0047658E" w:rsidRDefault="00E30F06" w:rsidP="0087522A">
      <w:pPr>
        <w:pStyle w:val="ListParagraph"/>
        <w:numPr>
          <w:ilvl w:val="0"/>
          <w:numId w:val="23"/>
        </w:numPr>
        <w:rPr>
          <w:rFonts w:cstheme="minorHAnsi"/>
        </w:rPr>
      </w:pPr>
      <w:r w:rsidRPr="0047658E">
        <w:rPr>
          <w:rFonts w:cstheme="minorHAnsi"/>
        </w:rPr>
        <w:t xml:space="preserve">The charity Trustees and Executive Committee members reserve the right to make amendments to the Financial Management </w:t>
      </w:r>
      <w:r w:rsidR="004C71B9" w:rsidRPr="0047658E">
        <w:rPr>
          <w:rFonts w:cstheme="minorHAnsi"/>
        </w:rPr>
        <w:t xml:space="preserve">of the organisation, if it is deemed in the best interest </w:t>
      </w:r>
      <w:r w:rsidR="005C3A77" w:rsidRPr="0047658E">
        <w:rPr>
          <w:rFonts w:cstheme="minorHAnsi"/>
        </w:rPr>
        <w:t>of the club. Such amendments would only be made on the</w:t>
      </w:r>
      <w:r w:rsidR="00B864F6" w:rsidRPr="0047658E">
        <w:rPr>
          <w:rFonts w:cstheme="minorHAnsi"/>
        </w:rPr>
        <w:t xml:space="preserve"> </w:t>
      </w:r>
      <w:r w:rsidR="005C3A77" w:rsidRPr="0047658E">
        <w:rPr>
          <w:rFonts w:cstheme="minorHAnsi"/>
        </w:rPr>
        <w:t xml:space="preserve">approval of </w:t>
      </w:r>
      <w:r w:rsidR="00B864F6" w:rsidRPr="0047658E">
        <w:rPr>
          <w:rFonts w:cstheme="minorHAnsi"/>
        </w:rPr>
        <w:t>t</w:t>
      </w:r>
      <w:r w:rsidR="005C3A77" w:rsidRPr="0047658E">
        <w:rPr>
          <w:rFonts w:cstheme="minorHAnsi"/>
        </w:rPr>
        <w:t>he charity Trustees and</w:t>
      </w:r>
      <w:r w:rsidR="00B864F6" w:rsidRPr="0047658E">
        <w:rPr>
          <w:rFonts w:cstheme="minorHAnsi"/>
        </w:rPr>
        <w:t xml:space="preserve"> the Executive Committee members.</w:t>
      </w:r>
      <w:r w:rsidR="00E80C70">
        <w:rPr>
          <w:rFonts w:cstheme="minorHAnsi"/>
        </w:rPr>
        <w:t xml:space="preserve"> </w:t>
      </w:r>
    </w:p>
    <w:p w14:paraId="707DCD34" w14:textId="77777777" w:rsidR="0087522A" w:rsidRPr="0047658E" w:rsidRDefault="00456447" w:rsidP="0087522A">
      <w:pPr>
        <w:rPr>
          <w:rFonts w:cstheme="minorHAnsi"/>
          <w:b/>
        </w:rPr>
      </w:pPr>
      <w:r w:rsidRPr="0047658E">
        <w:rPr>
          <w:rFonts w:cstheme="minorHAnsi"/>
          <w:b/>
        </w:rPr>
        <w:t xml:space="preserve">MISCELLANEOUS </w:t>
      </w:r>
    </w:p>
    <w:p w14:paraId="2B4FBBF4" w14:textId="77777777" w:rsidR="0087522A" w:rsidRPr="0047658E" w:rsidRDefault="00456447" w:rsidP="0087522A">
      <w:pPr>
        <w:rPr>
          <w:rFonts w:cstheme="minorHAnsi"/>
          <w:b/>
        </w:rPr>
      </w:pPr>
      <w:r w:rsidRPr="0047658E">
        <w:rPr>
          <w:rFonts w:cstheme="minorHAnsi"/>
          <w:b/>
        </w:rPr>
        <w:t xml:space="preserve">Winding-up </w:t>
      </w:r>
    </w:p>
    <w:p w14:paraId="2DF2BE86" w14:textId="68F8E43C" w:rsidR="009367EA" w:rsidRPr="0047658E" w:rsidRDefault="00456447" w:rsidP="009367EA">
      <w:pPr>
        <w:pStyle w:val="ListParagraph"/>
        <w:numPr>
          <w:ilvl w:val="0"/>
          <w:numId w:val="23"/>
        </w:numPr>
        <w:rPr>
          <w:rFonts w:cstheme="minorHAnsi"/>
        </w:rPr>
      </w:pPr>
      <w:r w:rsidRPr="0047658E">
        <w:rPr>
          <w:rFonts w:cstheme="minorHAnsi"/>
        </w:rPr>
        <w:t xml:space="preserve">If the organisation is to be wound up or dissolved, the winding-up or dissolution process will be carried out in accordance with the procedures set out under the Charities and Trustee Investment (Scotland) Act 2005. </w:t>
      </w:r>
    </w:p>
    <w:p w14:paraId="2F58B5C1" w14:textId="77777777" w:rsidR="000D66C6" w:rsidRPr="0047658E" w:rsidRDefault="000D66C6" w:rsidP="000D66C6">
      <w:pPr>
        <w:pStyle w:val="ListParagraph"/>
        <w:ind w:left="360"/>
        <w:rPr>
          <w:rFonts w:cstheme="minorHAnsi"/>
        </w:rPr>
      </w:pPr>
    </w:p>
    <w:p w14:paraId="5DE97E18" w14:textId="35EF1587" w:rsidR="000D66C6" w:rsidRDefault="00456447" w:rsidP="000D66C6">
      <w:pPr>
        <w:pStyle w:val="ListParagraph"/>
        <w:numPr>
          <w:ilvl w:val="0"/>
          <w:numId w:val="23"/>
        </w:numPr>
        <w:rPr>
          <w:rFonts w:cstheme="minorHAnsi"/>
        </w:rPr>
      </w:pPr>
      <w:r w:rsidRPr="0047658E">
        <w:rPr>
          <w:rFonts w:cstheme="minorHAnsi"/>
        </w:rPr>
        <w:lastRenderedPageBreak/>
        <w:t xml:space="preserve">Any surplus assets available to the organisation immediately preceding its winding up or dissolution must be used for purposes which are the same as - or which closely resemble - the purposes of the organisation as set out in this constitution. Alterations to the constitution </w:t>
      </w:r>
    </w:p>
    <w:p w14:paraId="1B9B71CB" w14:textId="77777777" w:rsidR="00EC7471" w:rsidRPr="00EC7471" w:rsidRDefault="00EC7471" w:rsidP="00EC7471">
      <w:pPr>
        <w:pStyle w:val="ListParagraph"/>
        <w:rPr>
          <w:rFonts w:cstheme="minorHAnsi"/>
        </w:rPr>
      </w:pPr>
    </w:p>
    <w:p w14:paraId="4E1520E3" w14:textId="3837D41B" w:rsidR="00EC7471" w:rsidRPr="007D2B58" w:rsidRDefault="007D2B58" w:rsidP="007D2B58">
      <w:pPr>
        <w:rPr>
          <w:rFonts w:cstheme="minorHAnsi"/>
          <w:b/>
        </w:rPr>
      </w:pPr>
      <w:r w:rsidRPr="007D2B58">
        <w:rPr>
          <w:rFonts w:cstheme="minorHAnsi"/>
          <w:b/>
        </w:rPr>
        <w:t>Alterations to the Constitution</w:t>
      </w:r>
    </w:p>
    <w:p w14:paraId="365C10F8" w14:textId="77777777" w:rsidR="000D66C6" w:rsidRPr="0047658E" w:rsidRDefault="000D66C6" w:rsidP="000D66C6">
      <w:pPr>
        <w:pStyle w:val="ListParagraph"/>
        <w:ind w:left="360"/>
        <w:rPr>
          <w:rFonts w:cstheme="minorHAnsi"/>
        </w:rPr>
      </w:pPr>
    </w:p>
    <w:p w14:paraId="60BAAE77" w14:textId="71CAAB78" w:rsidR="009367EA" w:rsidRPr="0047658E" w:rsidRDefault="00456447" w:rsidP="009367EA">
      <w:pPr>
        <w:pStyle w:val="ListParagraph"/>
        <w:numPr>
          <w:ilvl w:val="0"/>
          <w:numId w:val="23"/>
        </w:numPr>
        <w:rPr>
          <w:rFonts w:cstheme="minorHAnsi"/>
        </w:rPr>
      </w:pPr>
      <w:r w:rsidRPr="0047658E">
        <w:rPr>
          <w:rFonts w:cstheme="minorHAnsi"/>
        </w:rPr>
        <w:t>This constitution may (subject to clause 1</w:t>
      </w:r>
      <w:r w:rsidR="007D2B58">
        <w:rPr>
          <w:rFonts w:cstheme="minorHAnsi"/>
        </w:rPr>
        <w:t>70</w:t>
      </w:r>
      <w:r w:rsidRPr="0047658E">
        <w:rPr>
          <w:rFonts w:cstheme="minorHAnsi"/>
        </w:rPr>
        <w:t xml:space="preserve">) be altered by resolution of the members passed at a members’ meeting (subject to achieving the two thirds majority referred to in clause </w:t>
      </w:r>
      <w:r w:rsidR="00090BCC">
        <w:rPr>
          <w:rFonts w:cstheme="minorHAnsi"/>
        </w:rPr>
        <w:t>106</w:t>
      </w:r>
      <w:r w:rsidRPr="0047658E">
        <w:rPr>
          <w:rFonts w:cstheme="minorHAnsi"/>
        </w:rPr>
        <w:t xml:space="preserve">) or by way of a written resolution of the members. </w:t>
      </w:r>
    </w:p>
    <w:p w14:paraId="7FC39F89" w14:textId="77777777" w:rsidR="000D66C6" w:rsidRPr="0047658E" w:rsidRDefault="000D66C6" w:rsidP="000D66C6">
      <w:pPr>
        <w:pStyle w:val="ListParagraph"/>
        <w:ind w:left="360"/>
        <w:rPr>
          <w:rFonts w:cstheme="minorHAnsi"/>
        </w:rPr>
      </w:pPr>
    </w:p>
    <w:p w14:paraId="51D5676B" w14:textId="0503D9B5" w:rsidR="00F5037C" w:rsidRPr="0047658E" w:rsidRDefault="00456447" w:rsidP="009367EA">
      <w:pPr>
        <w:pStyle w:val="ListParagraph"/>
        <w:numPr>
          <w:ilvl w:val="0"/>
          <w:numId w:val="23"/>
        </w:numPr>
        <w:rPr>
          <w:rFonts w:cstheme="minorHAnsi"/>
        </w:rPr>
      </w:pPr>
      <w:r w:rsidRPr="0047658E">
        <w:rPr>
          <w:rFonts w:cstheme="minorHAnsi"/>
        </w:rPr>
        <w:t xml:space="preserve">The Charities and Trustee Investment (Scotland) Act 2005 prohibits taking certain steps (e.g. change of name, an alteration to the purposes, amalgamation, winding-up) without the consent of the Office of the Scottish Charity Regulator (OSCR). </w:t>
      </w:r>
    </w:p>
    <w:p w14:paraId="5BFDC85B" w14:textId="77777777" w:rsidR="00124840" w:rsidRPr="0047658E" w:rsidRDefault="00124840" w:rsidP="00F5037C">
      <w:pPr>
        <w:rPr>
          <w:rFonts w:cstheme="minorHAnsi"/>
          <w:b/>
        </w:rPr>
      </w:pPr>
    </w:p>
    <w:p w14:paraId="4584B8CF" w14:textId="7CFB9E88" w:rsidR="00F5037C" w:rsidRPr="0047658E" w:rsidRDefault="00456447" w:rsidP="00F5037C">
      <w:pPr>
        <w:rPr>
          <w:rFonts w:cstheme="minorHAnsi"/>
          <w:b/>
        </w:rPr>
      </w:pPr>
      <w:r w:rsidRPr="0047658E">
        <w:rPr>
          <w:rFonts w:cstheme="minorHAnsi"/>
          <w:b/>
        </w:rPr>
        <w:t xml:space="preserve">Interpretation </w:t>
      </w:r>
    </w:p>
    <w:p w14:paraId="23E9BB67" w14:textId="12CBB2F3" w:rsidR="00F5037C" w:rsidRPr="0047658E" w:rsidRDefault="00F5037C" w:rsidP="00F5037C">
      <w:pPr>
        <w:pStyle w:val="ListParagraph"/>
        <w:numPr>
          <w:ilvl w:val="0"/>
          <w:numId w:val="23"/>
        </w:numPr>
        <w:rPr>
          <w:rFonts w:cstheme="minorHAnsi"/>
        </w:rPr>
      </w:pPr>
      <w:r w:rsidRPr="0047658E">
        <w:rPr>
          <w:rFonts w:cstheme="minorHAnsi"/>
        </w:rPr>
        <w:t xml:space="preserve"> </w:t>
      </w:r>
      <w:r w:rsidR="00456447" w:rsidRPr="0047658E">
        <w:rPr>
          <w:rFonts w:cstheme="minorHAnsi"/>
        </w:rPr>
        <w:t xml:space="preserve">References in this constitution to the Charities and Trustee Investment (Scotland) Act 2005 should be taken to include: </w:t>
      </w:r>
    </w:p>
    <w:p w14:paraId="2B9CD23F" w14:textId="77777777" w:rsidR="00DB3D1D" w:rsidRPr="0047658E" w:rsidRDefault="00DB3D1D" w:rsidP="00DB3D1D">
      <w:pPr>
        <w:pStyle w:val="ListParagraph"/>
        <w:ind w:left="360"/>
        <w:rPr>
          <w:rFonts w:cstheme="minorHAnsi"/>
        </w:rPr>
      </w:pPr>
    </w:p>
    <w:p w14:paraId="4CBF0DBC" w14:textId="1E7599C2" w:rsidR="00F5037C" w:rsidRPr="0047658E" w:rsidRDefault="00F5037C" w:rsidP="00F5037C">
      <w:pPr>
        <w:pStyle w:val="ListParagraph"/>
        <w:numPr>
          <w:ilvl w:val="1"/>
          <w:numId w:val="23"/>
        </w:numPr>
        <w:rPr>
          <w:rFonts w:cstheme="minorHAnsi"/>
        </w:rPr>
      </w:pPr>
      <w:r w:rsidRPr="0047658E">
        <w:rPr>
          <w:rFonts w:cstheme="minorHAnsi"/>
        </w:rPr>
        <w:t>A</w:t>
      </w:r>
      <w:r w:rsidR="00456447" w:rsidRPr="0047658E">
        <w:rPr>
          <w:rFonts w:cstheme="minorHAnsi"/>
        </w:rPr>
        <w:t>ny statutory provision which adds to, modifies or replaces that Act</w:t>
      </w:r>
    </w:p>
    <w:p w14:paraId="20986E49" w14:textId="77777777" w:rsidR="00DB3D1D" w:rsidRPr="0047658E" w:rsidRDefault="00DB3D1D" w:rsidP="00DB3D1D">
      <w:pPr>
        <w:pStyle w:val="ListParagraph"/>
        <w:ind w:left="1440"/>
        <w:rPr>
          <w:rFonts w:cstheme="minorHAnsi"/>
        </w:rPr>
      </w:pPr>
    </w:p>
    <w:p w14:paraId="1B4A74ED" w14:textId="08EE1110" w:rsidR="00F5037C" w:rsidRPr="0047658E" w:rsidRDefault="00F5037C" w:rsidP="00F5037C">
      <w:pPr>
        <w:pStyle w:val="ListParagraph"/>
        <w:numPr>
          <w:ilvl w:val="1"/>
          <w:numId w:val="23"/>
        </w:numPr>
        <w:rPr>
          <w:rFonts w:cstheme="minorHAnsi"/>
        </w:rPr>
      </w:pPr>
      <w:r w:rsidRPr="0047658E">
        <w:rPr>
          <w:rFonts w:cstheme="minorHAnsi"/>
        </w:rPr>
        <w:t>A</w:t>
      </w:r>
      <w:r w:rsidR="00456447" w:rsidRPr="0047658E">
        <w:rPr>
          <w:rFonts w:cstheme="minorHAnsi"/>
        </w:rPr>
        <w:t>ny statutory instrument issued in pursuance of that Act or in pursuance of any statutory provision falling under paragraph 1</w:t>
      </w:r>
      <w:r w:rsidR="00B62E45">
        <w:rPr>
          <w:rFonts w:cstheme="minorHAnsi"/>
        </w:rPr>
        <w:t>71</w:t>
      </w:r>
      <w:r w:rsidR="00456447" w:rsidRPr="0047658E">
        <w:rPr>
          <w:rFonts w:cstheme="minorHAnsi"/>
        </w:rPr>
        <w:t>.</w:t>
      </w:r>
      <w:r w:rsidRPr="0047658E">
        <w:rPr>
          <w:rFonts w:cstheme="minorHAnsi"/>
        </w:rPr>
        <w:t>i</w:t>
      </w:r>
      <w:r w:rsidR="00456447" w:rsidRPr="0047658E">
        <w:rPr>
          <w:rFonts w:cstheme="minorHAnsi"/>
        </w:rPr>
        <w:t xml:space="preserve"> above. </w:t>
      </w:r>
    </w:p>
    <w:p w14:paraId="171E8237" w14:textId="77777777" w:rsidR="00DB3D1D" w:rsidRPr="0047658E" w:rsidRDefault="00DB3D1D" w:rsidP="00DB3D1D">
      <w:pPr>
        <w:pStyle w:val="ListParagraph"/>
        <w:ind w:left="1440"/>
        <w:rPr>
          <w:rFonts w:cstheme="minorHAnsi"/>
        </w:rPr>
      </w:pPr>
    </w:p>
    <w:p w14:paraId="722C51DF" w14:textId="10D45A6D" w:rsidR="00CE40BC" w:rsidRPr="0047658E" w:rsidRDefault="00456447" w:rsidP="00DB3D1D">
      <w:pPr>
        <w:pStyle w:val="ListParagraph"/>
        <w:numPr>
          <w:ilvl w:val="0"/>
          <w:numId w:val="23"/>
        </w:numPr>
        <w:rPr>
          <w:rFonts w:cstheme="minorHAnsi"/>
        </w:rPr>
      </w:pPr>
      <w:r w:rsidRPr="0047658E">
        <w:rPr>
          <w:rFonts w:cstheme="minorHAnsi"/>
        </w:rPr>
        <w:t xml:space="preserve"> In this constitution: </w:t>
      </w:r>
    </w:p>
    <w:p w14:paraId="3D9DC770" w14:textId="77777777" w:rsidR="000D66C6" w:rsidRPr="0047658E" w:rsidRDefault="000D66C6" w:rsidP="000D66C6">
      <w:pPr>
        <w:pStyle w:val="ListParagraph"/>
        <w:ind w:left="360"/>
        <w:rPr>
          <w:rFonts w:cstheme="minorHAnsi"/>
        </w:rPr>
      </w:pPr>
    </w:p>
    <w:p w14:paraId="56951D53" w14:textId="6F8F5387" w:rsidR="00710119" w:rsidRPr="0047658E" w:rsidRDefault="00456447" w:rsidP="00CE40BC">
      <w:pPr>
        <w:pStyle w:val="ListParagraph"/>
        <w:numPr>
          <w:ilvl w:val="1"/>
          <w:numId w:val="23"/>
        </w:numPr>
        <w:rPr>
          <w:rFonts w:cstheme="minorHAnsi"/>
        </w:rPr>
      </w:pPr>
      <w:r w:rsidRPr="0047658E">
        <w:rPr>
          <w:rFonts w:cstheme="minorHAnsi"/>
        </w:rPr>
        <w:t xml:space="preserve">“charity” means a body which is either a “Scottish charity” within the meaning of section 13 of the Charities and Trustee Investment (Scotland) Act 2005 or a “charity” within the meaning of section </w:t>
      </w:r>
      <w:r w:rsidR="00B62E45">
        <w:rPr>
          <w:rFonts w:cstheme="minorHAnsi"/>
        </w:rPr>
        <w:t>one (1)</w:t>
      </w:r>
      <w:r w:rsidRPr="0047658E">
        <w:rPr>
          <w:rFonts w:cstheme="minorHAnsi"/>
        </w:rPr>
        <w:t xml:space="preserve"> of the Charities Act 2011, providing (in either case) that its objects are limited to charitable purposes</w:t>
      </w:r>
    </w:p>
    <w:p w14:paraId="041E0B2C" w14:textId="77777777" w:rsidR="00710119" w:rsidRPr="0047658E" w:rsidRDefault="00710119" w:rsidP="00710119">
      <w:pPr>
        <w:pStyle w:val="ListParagraph"/>
        <w:ind w:left="1440"/>
        <w:rPr>
          <w:rFonts w:cstheme="minorHAnsi"/>
        </w:rPr>
      </w:pPr>
    </w:p>
    <w:p w14:paraId="551A96AE" w14:textId="04DB5167" w:rsidR="00456447" w:rsidRPr="0047658E" w:rsidRDefault="00456447" w:rsidP="00CE40BC">
      <w:pPr>
        <w:pStyle w:val="ListParagraph"/>
        <w:numPr>
          <w:ilvl w:val="1"/>
          <w:numId w:val="23"/>
        </w:numPr>
        <w:rPr>
          <w:rFonts w:cstheme="minorHAnsi"/>
        </w:rPr>
      </w:pPr>
      <w:r w:rsidRPr="0047658E">
        <w:rPr>
          <w:rFonts w:cstheme="minorHAnsi"/>
        </w:rPr>
        <w:t xml:space="preserve">“charitable purpose” means a charitable purpose under section </w:t>
      </w:r>
      <w:r w:rsidR="00B62E45">
        <w:rPr>
          <w:rFonts w:cstheme="minorHAnsi"/>
        </w:rPr>
        <w:t>seven (7)</w:t>
      </w:r>
      <w:r w:rsidRPr="0047658E">
        <w:rPr>
          <w:rFonts w:cstheme="minorHAnsi"/>
        </w:rPr>
        <w:t xml:space="preserve"> of the Charities and Trustee Investment (Scotland) Act 2005 which is also regarded as a charitable purpose in relation to the application of the Taxes Acts.</w:t>
      </w:r>
    </w:p>
    <w:p w14:paraId="516EAAFB" w14:textId="77777777" w:rsidR="00157BDB" w:rsidRPr="0047658E" w:rsidRDefault="00157BDB" w:rsidP="00157BDB">
      <w:pPr>
        <w:pStyle w:val="ListParagraph"/>
        <w:rPr>
          <w:rFonts w:cstheme="minorHAnsi"/>
        </w:rPr>
      </w:pPr>
    </w:p>
    <w:p w14:paraId="79587432" w14:textId="40A99B7B" w:rsidR="00157BDB" w:rsidRPr="0047658E" w:rsidRDefault="004D0D20" w:rsidP="004D0D20">
      <w:pPr>
        <w:rPr>
          <w:rFonts w:cstheme="minorHAnsi"/>
          <w:b/>
        </w:rPr>
      </w:pPr>
      <w:r w:rsidRPr="0047658E">
        <w:rPr>
          <w:rFonts w:cstheme="minorHAnsi"/>
          <w:b/>
        </w:rPr>
        <w:t>Procedures, Code of Conduct and General Guidelines</w:t>
      </w:r>
    </w:p>
    <w:p w14:paraId="1BFF14A6" w14:textId="1CA4CDDD" w:rsidR="0023745D" w:rsidRPr="0047658E" w:rsidRDefault="00382896" w:rsidP="000120A5">
      <w:pPr>
        <w:pStyle w:val="ListParagraph"/>
        <w:numPr>
          <w:ilvl w:val="0"/>
          <w:numId w:val="23"/>
        </w:numPr>
        <w:rPr>
          <w:rFonts w:cstheme="minorHAnsi"/>
        </w:rPr>
      </w:pPr>
      <w:r w:rsidRPr="0047658E">
        <w:rPr>
          <w:rFonts w:cstheme="minorHAnsi"/>
        </w:rPr>
        <w:t xml:space="preserve">Every new member/team </w:t>
      </w:r>
      <w:r w:rsidR="00D4334A" w:rsidRPr="0047658E">
        <w:rPr>
          <w:rFonts w:cstheme="minorHAnsi"/>
        </w:rPr>
        <w:t xml:space="preserve">will have full access to receive copies of the relevant procedures, code of conducts </w:t>
      </w:r>
      <w:r w:rsidR="007F7647" w:rsidRPr="0047658E">
        <w:rPr>
          <w:rFonts w:cstheme="minorHAnsi"/>
        </w:rPr>
        <w:t xml:space="preserve">and/or guidelines as detailed in the Constitution. </w:t>
      </w:r>
      <w:r w:rsidR="00DA4BA6" w:rsidRPr="0047658E">
        <w:rPr>
          <w:rFonts w:cstheme="minorHAnsi"/>
        </w:rPr>
        <w:t xml:space="preserve">Copies are available on request </w:t>
      </w:r>
      <w:r w:rsidR="000120A5" w:rsidRPr="0047658E">
        <w:rPr>
          <w:rFonts w:cstheme="minorHAnsi"/>
        </w:rPr>
        <w:t xml:space="preserve">and can be found on the club’s website at the following address: </w:t>
      </w:r>
      <w:hyperlink r:id="rId9" w:history="1">
        <w:r w:rsidR="002B7CF3" w:rsidRPr="0047658E">
          <w:rPr>
            <w:rStyle w:val="Hyperlink"/>
            <w:rFonts w:cstheme="minorHAnsi"/>
          </w:rPr>
          <w:t>www.bathgatethistlecfc.co.uk</w:t>
        </w:r>
      </w:hyperlink>
    </w:p>
    <w:p w14:paraId="1CD57A12" w14:textId="29E0206B" w:rsidR="0023745D" w:rsidRPr="0047658E" w:rsidRDefault="0023745D" w:rsidP="0023745D">
      <w:pPr>
        <w:pStyle w:val="ListParagraph"/>
        <w:ind w:left="360"/>
        <w:rPr>
          <w:rFonts w:cstheme="minorHAnsi"/>
        </w:rPr>
      </w:pPr>
    </w:p>
    <w:p w14:paraId="45BE9D97" w14:textId="50713376" w:rsidR="004D0D20" w:rsidRPr="0047658E" w:rsidRDefault="00AF0297" w:rsidP="0023745D">
      <w:pPr>
        <w:pStyle w:val="ListParagraph"/>
        <w:numPr>
          <w:ilvl w:val="0"/>
          <w:numId w:val="23"/>
        </w:numPr>
        <w:rPr>
          <w:rFonts w:cstheme="minorHAnsi"/>
        </w:rPr>
      </w:pPr>
      <w:r w:rsidRPr="0047658E">
        <w:rPr>
          <w:rFonts w:cstheme="minorHAnsi"/>
        </w:rPr>
        <w:t xml:space="preserve">The Executive Committee shall have the power to publish/enforce </w:t>
      </w:r>
      <w:r w:rsidR="00073911" w:rsidRPr="0047658E">
        <w:rPr>
          <w:rFonts w:cstheme="minorHAnsi"/>
        </w:rPr>
        <w:t>and amend such procedures, codes of conduct (as</w:t>
      </w:r>
      <w:r w:rsidR="00914307">
        <w:rPr>
          <w:rFonts w:cstheme="minorHAnsi"/>
        </w:rPr>
        <w:t xml:space="preserve"> deemed</w:t>
      </w:r>
      <w:r w:rsidR="00073911" w:rsidRPr="0047658E">
        <w:rPr>
          <w:rFonts w:cstheme="minorHAnsi"/>
        </w:rPr>
        <w:t xml:space="preserve"> appropriate) as </w:t>
      </w:r>
      <w:r w:rsidR="00317194" w:rsidRPr="0047658E">
        <w:rPr>
          <w:rFonts w:cstheme="minorHAnsi"/>
        </w:rPr>
        <w:t xml:space="preserve">the </w:t>
      </w:r>
      <w:r w:rsidR="000206F7" w:rsidRPr="0047658E">
        <w:rPr>
          <w:rFonts w:cstheme="minorHAnsi"/>
        </w:rPr>
        <w:t xml:space="preserve">charity Trustees and Executive Committee feels necessary for </w:t>
      </w:r>
      <w:r w:rsidR="00317194" w:rsidRPr="0047658E">
        <w:rPr>
          <w:rFonts w:cstheme="minorHAnsi"/>
        </w:rPr>
        <w:t>the proper governance of the club.</w:t>
      </w:r>
      <w:r w:rsidR="00382896" w:rsidRPr="0047658E">
        <w:rPr>
          <w:rFonts w:cstheme="minorHAnsi"/>
        </w:rPr>
        <w:t xml:space="preserve"> </w:t>
      </w:r>
    </w:p>
    <w:p w14:paraId="614E0E9C" w14:textId="77777777" w:rsidR="00CA2149" w:rsidRPr="0047658E" w:rsidRDefault="00CA2149" w:rsidP="00CA2149">
      <w:pPr>
        <w:pStyle w:val="ListParagraph"/>
        <w:rPr>
          <w:rFonts w:cstheme="minorHAnsi"/>
        </w:rPr>
      </w:pPr>
    </w:p>
    <w:p w14:paraId="6CB9DB18" w14:textId="120A22CD" w:rsidR="00B959AB" w:rsidRPr="0047658E" w:rsidRDefault="00CA2149" w:rsidP="0023745D">
      <w:pPr>
        <w:pStyle w:val="ListParagraph"/>
        <w:numPr>
          <w:ilvl w:val="0"/>
          <w:numId w:val="23"/>
        </w:numPr>
        <w:rPr>
          <w:rFonts w:cstheme="minorHAnsi"/>
        </w:rPr>
      </w:pPr>
      <w:r w:rsidRPr="0047658E">
        <w:rPr>
          <w:rFonts w:cstheme="minorHAnsi"/>
        </w:rPr>
        <w:t>Club policies and procedures may be</w:t>
      </w:r>
      <w:r w:rsidR="00CD6220" w:rsidRPr="0047658E">
        <w:rPr>
          <w:rFonts w:cstheme="minorHAnsi"/>
        </w:rPr>
        <w:t xml:space="preserve"> amended from time to time and the Executive team will </w:t>
      </w:r>
      <w:r w:rsidR="002157D8" w:rsidRPr="0047658E">
        <w:rPr>
          <w:rFonts w:cstheme="minorHAnsi"/>
        </w:rPr>
        <w:t>make every effort to insure the latest updates are made available</w:t>
      </w:r>
      <w:r w:rsidR="005942EB" w:rsidRPr="0047658E">
        <w:rPr>
          <w:rFonts w:cstheme="minorHAnsi"/>
        </w:rPr>
        <w:t xml:space="preserve"> as per clause 1</w:t>
      </w:r>
      <w:r w:rsidR="000C4770">
        <w:rPr>
          <w:rFonts w:cstheme="minorHAnsi"/>
        </w:rPr>
        <w:t>73</w:t>
      </w:r>
      <w:r w:rsidR="005942EB" w:rsidRPr="0047658E">
        <w:rPr>
          <w:rFonts w:cstheme="minorHAnsi"/>
        </w:rPr>
        <w:t>.</w:t>
      </w:r>
    </w:p>
    <w:p w14:paraId="3117247A" w14:textId="565BFEDC" w:rsidR="00B959AB" w:rsidRPr="0047658E" w:rsidRDefault="00B959AB" w:rsidP="00B959AB">
      <w:pPr>
        <w:pStyle w:val="ListParagraph"/>
        <w:rPr>
          <w:rFonts w:cstheme="minorHAnsi"/>
        </w:rPr>
      </w:pPr>
    </w:p>
    <w:p w14:paraId="4A6FC6BF" w14:textId="224D154A" w:rsidR="00B959AB" w:rsidRPr="0047658E" w:rsidRDefault="003A1EDF" w:rsidP="00B959AB">
      <w:pPr>
        <w:rPr>
          <w:rFonts w:cstheme="minorHAnsi"/>
        </w:rPr>
      </w:pPr>
      <w:r>
        <w:rPr>
          <w:rFonts w:cstheme="minorHAnsi"/>
          <w:noProof/>
          <w:lang w:eastAsia="en-GB"/>
        </w:rPr>
        <mc:AlternateContent>
          <mc:Choice Requires="wps">
            <w:drawing>
              <wp:anchor distT="0" distB="0" distL="114300" distR="114300" simplePos="0" relativeHeight="251662336" behindDoc="0" locked="0" layoutInCell="1" allowOverlap="1" wp14:anchorId="0DA941CD" wp14:editId="37D54111">
                <wp:simplePos x="0" y="0"/>
                <wp:positionH relativeFrom="column">
                  <wp:posOffset>869950</wp:posOffset>
                </wp:positionH>
                <wp:positionV relativeFrom="paragraph">
                  <wp:posOffset>125095</wp:posOffset>
                </wp:positionV>
                <wp:extent cx="4781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8D80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5pt,9.85pt" to="4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" strokecolor="#4472c4 [3204]" strokeweight=".5pt">
                <v:stroke joinstyle="miter"/>
              </v:line>
            </w:pict>
          </mc:Fallback>
        </mc:AlternateContent>
      </w:r>
    </w:p>
    <w:p w14:paraId="0EA7E57E" w14:textId="77777777" w:rsidR="009762B0" w:rsidRPr="0047658E" w:rsidRDefault="009762B0" w:rsidP="00B959AB">
      <w:pPr>
        <w:rPr>
          <w:rFonts w:cstheme="minorHAnsi"/>
          <w:b/>
        </w:rPr>
      </w:pPr>
    </w:p>
    <w:p w14:paraId="61D858BE" w14:textId="55BB548F" w:rsidR="001B0F2A" w:rsidRPr="0047658E" w:rsidRDefault="00B959AB" w:rsidP="009762B0">
      <w:pPr>
        <w:jc w:val="center"/>
        <w:rPr>
          <w:rFonts w:cstheme="minorHAnsi"/>
          <w:b/>
        </w:rPr>
      </w:pPr>
      <w:r w:rsidRPr="0047658E">
        <w:rPr>
          <w:rFonts w:cstheme="minorHAnsi"/>
          <w:b/>
        </w:rPr>
        <w:t>Declaration</w:t>
      </w:r>
    </w:p>
    <w:p w14:paraId="1F9D3854" w14:textId="77777777" w:rsidR="00122F4F" w:rsidRPr="0047658E" w:rsidRDefault="001B0F2A" w:rsidP="0023482B">
      <w:pPr>
        <w:ind w:left="142"/>
        <w:jc w:val="center"/>
        <w:rPr>
          <w:rFonts w:cstheme="minorHAnsi"/>
        </w:rPr>
      </w:pPr>
      <w:r w:rsidRPr="0047658E">
        <w:rPr>
          <w:rFonts w:cstheme="minorHAnsi"/>
        </w:rPr>
        <w:t xml:space="preserve">It is hereby certified that this document represents a true and most up to date version of the Constitution </w:t>
      </w:r>
      <w:r w:rsidR="00380809" w:rsidRPr="0047658E">
        <w:rPr>
          <w:rFonts w:cstheme="minorHAnsi"/>
        </w:rPr>
        <w:t xml:space="preserve">of </w:t>
      </w:r>
      <w:r w:rsidR="00735495" w:rsidRPr="0047658E">
        <w:rPr>
          <w:rFonts w:cstheme="minorHAnsi"/>
        </w:rPr>
        <w:t xml:space="preserve">the organisation named </w:t>
      </w:r>
      <w:r w:rsidR="00380809" w:rsidRPr="0047658E">
        <w:rPr>
          <w:rFonts w:cstheme="minorHAnsi"/>
        </w:rPr>
        <w:t>Bathgate Thistle Community Football Club (</w:t>
      </w:r>
      <w:r w:rsidR="00873C2C" w:rsidRPr="0047658E">
        <w:rPr>
          <w:rFonts w:cstheme="minorHAnsi"/>
        </w:rPr>
        <w:t xml:space="preserve">a Scottish </w:t>
      </w:r>
      <w:r w:rsidR="00380809" w:rsidRPr="0047658E">
        <w:rPr>
          <w:rFonts w:cstheme="minorHAnsi"/>
        </w:rPr>
        <w:t>Charit</w:t>
      </w:r>
      <w:r w:rsidR="00873C2C" w:rsidRPr="0047658E">
        <w:rPr>
          <w:rFonts w:cstheme="minorHAnsi"/>
        </w:rPr>
        <w:t xml:space="preserve">able Organisation or SCIO </w:t>
      </w:r>
      <w:r w:rsidR="00122F4F" w:rsidRPr="0047658E">
        <w:rPr>
          <w:rFonts w:cstheme="minorHAnsi"/>
        </w:rPr>
        <w:t>under the r</w:t>
      </w:r>
      <w:r w:rsidR="001D69D7" w:rsidRPr="0047658E">
        <w:rPr>
          <w:rFonts w:cstheme="minorHAnsi"/>
        </w:rPr>
        <w:t xml:space="preserve">egistered </w:t>
      </w:r>
      <w:r w:rsidR="00122F4F" w:rsidRPr="0047658E">
        <w:rPr>
          <w:rFonts w:cstheme="minorHAnsi"/>
        </w:rPr>
        <w:t>c</w:t>
      </w:r>
      <w:r w:rsidR="001D69D7" w:rsidRPr="0047658E">
        <w:rPr>
          <w:rFonts w:cstheme="minorHAnsi"/>
        </w:rPr>
        <w:t>harity number SC048444</w:t>
      </w:r>
      <w:r w:rsidR="00873C2C" w:rsidRPr="0047658E">
        <w:rPr>
          <w:rFonts w:cstheme="minorHAnsi"/>
        </w:rPr>
        <w:t>)</w:t>
      </w:r>
    </w:p>
    <w:p w14:paraId="4A108441" w14:textId="77777777" w:rsidR="009762B0" w:rsidRPr="0047658E" w:rsidRDefault="009762B0" w:rsidP="00B959AB">
      <w:pPr>
        <w:rPr>
          <w:rFonts w:cstheme="minorHAnsi"/>
        </w:rPr>
      </w:pPr>
    </w:p>
    <w:p w14:paraId="6CE326A2" w14:textId="1ECFEDD8" w:rsidR="00CA2149" w:rsidRPr="0047658E" w:rsidRDefault="00122F4F" w:rsidP="009762B0">
      <w:pPr>
        <w:ind w:left="720" w:firstLine="720"/>
        <w:rPr>
          <w:rFonts w:cstheme="minorHAnsi"/>
        </w:rPr>
      </w:pPr>
      <w:r w:rsidRPr="0047658E">
        <w:rPr>
          <w:rFonts w:cstheme="minorHAnsi"/>
        </w:rPr>
        <w:t>Signed: Chair</w:t>
      </w:r>
      <w:r w:rsidR="00E83098" w:rsidRPr="0047658E">
        <w:rPr>
          <w:rFonts w:cstheme="minorHAnsi"/>
        </w:rPr>
        <w:t>person</w:t>
      </w:r>
      <w:r w:rsidR="00E83098" w:rsidRPr="0047658E">
        <w:rPr>
          <w:rFonts w:cstheme="minorHAnsi"/>
        </w:rPr>
        <w:tab/>
      </w:r>
      <w:r w:rsidR="00E83098" w:rsidRPr="0047658E">
        <w:rPr>
          <w:rFonts w:cstheme="minorHAnsi"/>
        </w:rPr>
        <w:tab/>
      </w:r>
      <w:r w:rsidR="00E83098" w:rsidRPr="0047658E">
        <w:rPr>
          <w:rFonts w:cstheme="minorHAnsi"/>
        </w:rPr>
        <w:tab/>
      </w:r>
      <w:r w:rsidR="00E83098" w:rsidRPr="0047658E">
        <w:rPr>
          <w:rFonts w:cstheme="minorHAnsi"/>
        </w:rPr>
        <w:tab/>
        <w:t>Printed Name of Chairperson</w:t>
      </w:r>
      <w:r w:rsidR="00380809" w:rsidRPr="0047658E">
        <w:rPr>
          <w:rFonts w:cstheme="minorHAnsi"/>
        </w:rPr>
        <w:t xml:space="preserve"> </w:t>
      </w:r>
      <w:r w:rsidR="001B0F2A" w:rsidRPr="0047658E">
        <w:rPr>
          <w:rFonts w:cstheme="minorHAnsi"/>
        </w:rPr>
        <w:t xml:space="preserve"> </w:t>
      </w:r>
      <w:r w:rsidR="00CD6220" w:rsidRPr="0047658E">
        <w:rPr>
          <w:rFonts w:cstheme="minorHAnsi"/>
        </w:rPr>
        <w:t xml:space="preserve"> </w:t>
      </w:r>
    </w:p>
    <w:p w14:paraId="48806E72" w14:textId="617976CB" w:rsidR="00D8094A" w:rsidRPr="0047658E" w:rsidRDefault="00FD154E" w:rsidP="00E83098">
      <w:pPr>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Paul Marr</w:t>
      </w:r>
    </w:p>
    <w:p w14:paraId="6CD62AE9" w14:textId="77777777" w:rsidR="00D8094A" w:rsidRPr="0047658E" w:rsidRDefault="00D8094A" w:rsidP="009762B0">
      <w:pPr>
        <w:ind w:left="720" w:firstLine="720"/>
        <w:rPr>
          <w:rFonts w:cstheme="minorHAnsi"/>
        </w:rPr>
      </w:pPr>
      <w:r w:rsidRPr="0047658E">
        <w:rPr>
          <w:rFonts w:cstheme="minorHAnsi"/>
        </w:rPr>
        <w:t>…………………………………………………..</w:t>
      </w:r>
      <w:r w:rsidRPr="0047658E">
        <w:rPr>
          <w:rFonts w:cstheme="minorHAnsi"/>
        </w:rPr>
        <w:tab/>
      </w:r>
      <w:r w:rsidRPr="0047658E">
        <w:rPr>
          <w:rFonts w:cstheme="minorHAnsi"/>
        </w:rPr>
        <w:tab/>
        <w:t>…………………………………………………..</w:t>
      </w:r>
    </w:p>
    <w:p w14:paraId="6D5DEC9F" w14:textId="6F390EA6" w:rsidR="00D8094A" w:rsidRPr="0047658E" w:rsidRDefault="00D8094A" w:rsidP="00E83098">
      <w:pPr>
        <w:ind w:firstLine="720"/>
        <w:rPr>
          <w:rFonts w:cstheme="minorHAnsi"/>
        </w:rPr>
      </w:pPr>
    </w:p>
    <w:p w14:paraId="7AF3E69E" w14:textId="46B909CA" w:rsidR="00D8094A" w:rsidRPr="0047658E" w:rsidRDefault="00D8094A" w:rsidP="009762B0">
      <w:pPr>
        <w:ind w:left="720" w:firstLine="720"/>
        <w:rPr>
          <w:rFonts w:cstheme="minorHAnsi"/>
        </w:rPr>
      </w:pPr>
      <w:r w:rsidRPr="0047658E">
        <w:rPr>
          <w:rFonts w:cstheme="minorHAnsi"/>
        </w:rPr>
        <w:t>Signed: Secretary</w:t>
      </w:r>
      <w:r w:rsidRPr="0047658E">
        <w:rPr>
          <w:rFonts w:cstheme="minorHAnsi"/>
        </w:rPr>
        <w:tab/>
      </w:r>
      <w:r w:rsidRPr="0047658E">
        <w:rPr>
          <w:rFonts w:cstheme="minorHAnsi"/>
        </w:rPr>
        <w:tab/>
      </w:r>
      <w:r w:rsidRPr="0047658E">
        <w:rPr>
          <w:rFonts w:cstheme="minorHAnsi"/>
        </w:rPr>
        <w:tab/>
      </w:r>
      <w:r w:rsidRPr="0047658E">
        <w:rPr>
          <w:rFonts w:cstheme="minorHAnsi"/>
        </w:rPr>
        <w:tab/>
        <w:t>Printed Name of Secretary</w:t>
      </w:r>
    </w:p>
    <w:p w14:paraId="43B9566F" w14:textId="66E2C4E5" w:rsidR="00D8094A" w:rsidRPr="0047658E" w:rsidRDefault="00FD154E" w:rsidP="00E83098">
      <w:pPr>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Stephen Marr</w:t>
      </w:r>
    </w:p>
    <w:p w14:paraId="31DD7D0F" w14:textId="77777777" w:rsidR="00836899" w:rsidRPr="0047658E" w:rsidRDefault="00D8094A" w:rsidP="009762B0">
      <w:pPr>
        <w:ind w:left="720" w:firstLine="720"/>
        <w:rPr>
          <w:rFonts w:cstheme="minorHAnsi"/>
        </w:rPr>
      </w:pPr>
      <w:r w:rsidRPr="0047658E">
        <w:rPr>
          <w:rFonts w:cstheme="minorHAnsi"/>
        </w:rPr>
        <w:t>…………………………………………………..</w:t>
      </w:r>
      <w:r w:rsidR="00836899" w:rsidRPr="0047658E">
        <w:rPr>
          <w:rFonts w:cstheme="minorHAnsi"/>
        </w:rPr>
        <w:tab/>
      </w:r>
      <w:r w:rsidR="00836899" w:rsidRPr="0047658E">
        <w:rPr>
          <w:rFonts w:cstheme="minorHAnsi"/>
        </w:rPr>
        <w:tab/>
        <w:t>…………………………………………………..</w:t>
      </w:r>
    </w:p>
    <w:p w14:paraId="673A1367" w14:textId="191387E9" w:rsidR="00D8094A" w:rsidRPr="0047658E" w:rsidRDefault="00D8094A" w:rsidP="00D8094A">
      <w:pPr>
        <w:ind w:firstLine="720"/>
        <w:rPr>
          <w:rFonts w:cstheme="minorHAnsi"/>
        </w:rPr>
      </w:pPr>
    </w:p>
    <w:p w14:paraId="63B21640" w14:textId="29E43BE1" w:rsidR="00836899" w:rsidRPr="0047658E" w:rsidRDefault="00836899" w:rsidP="00836899">
      <w:pPr>
        <w:rPr>
          <w:rFonts w:cstheme="minorHAnsi"/>
        </w:rPr>
      </w:pPr>
      <w:r w:rsidRPr="0047658E">
        <w:rPr>
          <w:rFonts w:cstheme="minorHAnsi"/>
        </w:rPr>
        <w:tab/>
      </w:r>
      <w:r w:rsidR="009762B0" w:rsidRPr="0047658E">
        <w:rPr>
          <w:rFonts w:cstheme="minorHAnsi"/>
        </w:rPr>
        <w:tab/>
      </w:r>
      <w:r w:rsidRPr="0047658E">
        <w:rPr>
          <w:rFonts w:cstheme="minorHAnsi"/>
        </w:rPr>
        <w:t>Signed: Treasurer</w:t>
      </w:r>
      <w:r w:rsidRPr="0047658E">
        <w:rPr>
          <w:rFonts w:cstheme="minorHAnsi"/>
        </w:rPr>
        <w:tab/>
      </w:r>
      <w:r w:rsidRPr="0047658E">
        <w:rPr>
          <w:rFonts w:cstheme="minorHAnsi"/>
        </w:rPr>
        <w:tab/>
      </w:r>
      <w:r w:rsidRPr="0047658E">
        <w:rPr>
          <w:rFonts w:cstheme="minorHAnsi"/>
        </w:rPr>
        <w:tab/>
      </w:r>
      <w:r w:rsidRPr="0047658E">
        <w:rPr>
          <w:rFonts w:cstheme="minorHAnsi"/>
        </w:rPr>
        <w:tab/>
        <w:t>Printed Name of Treasurer</w:t>
      </w:r>
    </w:p>
    <w:p w14:paraId="0E2C0166" w14:textId="2A861E4B" w:rsidR="00836899" w:rsidRPr="0047658E" w:rsidRDefault="00FD154E" w:rsidP="00836899">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John Redmond</w:t>
      </w:r>
    </w:p>
    <w:p w14:paraId="5A2FC8C5" w14:textId="77777777" w:rsidR="00836899" w:rsidRPr="0047658E" w:rsidRDefault="00836899" w:rsidP="009762B0">
      <w:pPr>
        <w:ind w:left="720" w:firstLine="720"/>
        <w:rPr>
          <w:rFonts w:cstheme="minorHAnsi"/>
        </w:rPr>
      </w:pPr>
      <w:r w:rsidRPr="0047658E">
        <w:rPr>
          <w:rFonts w:cstheme="minorHAnsi"/>
        </w:rPr>
        <w:t>…………………………………………………..</w:t>
      </w:r>
      <w:r w:rsidRPr="0047658E">
        <w:rPr>
          <w:rFonts w:cstheme="minorHAnsi"/>
        </w:rPr>
        <w:tab/>
      </w:r>
      <w:r w:rsidRPr="0047658E">
        <w:rPr>
          <w:rFonts w:cstheme="minorHAnsi"/>
        </w:rPr>
        <w:tab/>
        <w:t>…………………………………………………..</w:t>
      </w:r>
    </w:p>
    <w:sectPr w:rsidR="00836899" w:rsidRPr="0047658E" w:rsidSect="0070096D">
      <w:headerReference w:type="default" r:id="rId10"/>
      <w:footerReference w:type="default" r:id="rId11"/>
      <w:pgSz w:w="11906" w:h="16838"/>
      <w:pgMar w:top="720" w:right="1021" w:bottom="720" w:left="720" w:header="680" w:footer="624"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97E4" w14:textId="77777777" w:rsidR="00DC4B90" w:rsidRDefault="00DC4B90" w:rsidP="00F602EF">
      <w:pPr>
        <w:spacing w:after="0" w:line="240" w:lineRule="auto"/>
      </w:pPr>
      <w:r>
        <w:separator/>
      </w:r>
    </w:p>
  </w:endnote>
  <w:endnote w:type="continuationSeparator" w:id="0">
    <w:p w14:paraId="547391F3" w14:textId="77777777" w:rsidR="00DC4B90" w:rsidRDefault="00DC4B90" w:rsidP="00F6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F050" w14:textId="346D6425" w:rsidR="00DA009F" w:rsidRDefault="00DA009F" w:rsidP="00F602EF">
    <w:pPr>
      <w:pStyle w:val="Footer"/>
      <w:jc w:val="center"/>
      <w:rPr>
        <w:b/>
        <w:i/>
        <w:color w:val="2F5496" w:themeColor="accent1" w:themeShade="BF"/>
        <w:sz w:val="18"/>
      </w:rPr>
    </w:pPr>
    <w:r w:rsidRPr="00F602EF">
      <w:rPr>
        <w:b/>
        <w:i/>
        <w:color w:val="2F5496" w:themeColor="accent1" w:themeShade="BF"/>
        <w:sz w:val="18"/>
      </w:rPr>
      <w:t>Private I</w:t>
    </w:r>
    <w:r>
      <w:rPr>
        <w:b/>
        <w:i/>
        <w:color w:val="2F5496" w:themeColor="accent1" w:themeShade="BF"/>
        <w:sz w:val="18"/>
      </w:rPr>
      <w:t xml:space="preserve"> </w:t>
    </w:r>
    <w:r w:rsidRPr="00F602EF">
      <w:rPr>
        <w:b/>
        <w:i/>
        <w:color w:val="2F5496" w:themeColor="accent1" w:themeShade="BF"/>
        <w:sz w:val="18"/>
      </w:rPr>
      <w:t>Ba</w:t>
    </w:r>
    <w:r>
      <w:rPr>
        <w:b/>
        <w:i/>
        <w:color w:val="2F5496" w:themeColor="accent1" w:themeShade="BF"/>
        <w:sz w:val="18"/>
      </w:rPr>
      <w:t xml:space="preserve">thgate Thistle Community Football Club </w:t>
    </w:r>
    <w:r w:rsidRPr="00F602EF">
      <w:rPr>
        <w:b/>
        <w:i/>
        <w:color w:val="000000" w:themeColor="text1"/>
        <w:sz w:val="18"/>
      </w:rPr>
      <w:t>I</w:t>
    </w:r>
    <w:r w:rsidRPr="00F602EF">
      <w:rPr>
        <w:b/>
        <w:i/>
        <w:color w:val="2F5496" w:themeColor="accent1" w:themeShade="BF"/>
        <w:sz w:val="18"/>
      </w:rPr>
      <w:t xml:space="preserve"> All Rights Reserved</w:t>
    </w:r>
  </w:p>
  <w:p w14:paraId="5BD314D6" w14:textId="7E0BEE7B" w:rsidR="00DA009F" w:rsidRPr="00F172F3" w:rsidRDefault="00DA009F" w:rsidP="005A1645">
    <w:pPr>
      <w:pStyle w:val="Footer"/>
      <w:jc w:val="center"/>
      <w:rPr>
        <w:b/>
        <w:i/>
        <w:color w:val="2F5496" w:themeColor="accent1" w:themeShade="BF"/>
        <w:sz w:val="18"/>
      </w:rPr>
    </w:pPr>
    <w:r>
      <w:rPr>
        <w:b/>
        <w:i/>
        <w:color w:val="2F5496" w:themeColor="accent1" w:themeShade="BF"/>
        <w:sz w:val="18"/>
      </w:rPr>
      <w:t xml:space="preserve">Visit: </w:t>
    </w:r>
    <w:hyperlink r:id="rId1" w:history="1">
      <w:r w:rsidRPr="00796AA3">
        <w:rPr>
          <w:b/>
          <w:i/>
          <w:color w:val="2F5496" w:themeColor="accent1" w:themeShade="BF"/>
          <w:sz w:val="18"/>
        </w:rPr>
        <w:t>www.bathgatethistlecfc.co.uk</w:t>
      </w:r>
    </w:hyperlink>
    <w:r w:rsidRPr="0093768B">
      <w:rPr>
        <w:b/>
        <w:i/>
        <w:color w:val="2F5496" w:themeColor="accent1" w:themeShade="BF"/>
        <w:sz w:val="18"/>
      </w:rPr>
      <w:t xml:space="preserve">   </w:t>
    </w:r>
    <w:r>
      <w:rPr>
        <w:b/>
        <w:i/>
        <w:color w:val="2F5496" w:themeColor="accent1" w:themeShade="BF"/>
        <w:sz w:val="18"/>
      </w:rPr>
      <w:t xml:space="preserve">Email: </w:t>
    </w:r>
    <w:hyperlink r:id="rId2" w:history="1">
      <w:r w:rsidRPr="00F172F3">
        <w:rPr>
          <w:b/>
          <w:i/>
          <w:color w:val="2F5496" w:themeColor="accent1" w:themeShade="BF"/>
          <w:sz w:val="18"/>
        </w:rPr>
        <w:t>info@bathgatethistlecfc.co.uk</w:t>
      </w:r>
    </w:hyperlink>
    <w:r w:rsidRPr="00F172F3">
      <w:rPr>
        <w:b/>
        <w:i/>
        <w:color w:val="2F5496" w:themeColor="accent1" w:themeShade="B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DB1C" w14:textId="77777777" w:rsidR="00DC4B90" w:rsidRDefault="00DC4B90" w:rsidP="00F602EF">
      <w:pPr>
        <w:spacing w:after="0" w:line="240" w:lineRule="auto"/>
      </w:pPr>
      <w:r>
        <w:separator/>
      </w:r>
    </w:p>
  </w:footnote>
  <w:footnote w:type="continuationSeparator" w:id="0">
    <w:p w14:paraId="599DBE2E" w14:textId="77777777" w:rsidR="00DC4B90" w:rsidRDefault="00DC4B90" w:rsidP="00F6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C9B2" w14:textId="53730E46" w:rsidR="00DA009F" w:rsidRDefault="00DA009F">
    <w:pPr>
      <w:pStyle w:val="Header"/>
    </w:pPr>
    <w:r>
      <w:rPr>
        <w:noProof/>
        <w:lang w:eastAsia="en-GB"/>
      </w:rPr>
      <w:drawing>
        <wp:anchor distT="0" distB="0" distL="114300" distR="114300" simplePos="0" relativeHeight="251667968" behindDoc="0" locked="0" layoutInCell="1" allowOverlap="1" wp14:anchorId="5DB2D3E9" wp14:editId="2269F7FA">
          <wp:simplePos x="0" y="0"/>
          <wp:positionH relativeFrom="column">
            <wp:posOffset>6032500</wp:posOffset>
          </wp:positionH>
          <wp:positionV relativeFrom="paragraph">
            <wp:posOffset>-50800</wp:posOffset>
          </wp:positionV>
          <wp:extent cx="627380" cy="5822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thgate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627380" cy="582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7728" behindDoc="1" locked="0" layoutInCell="1" allowOverlap="0" wp14:anchorId="210B37B3" wp14:editId="7FF784A5">
              <wp:simplePos x="0" y="0"/>
              <wp:positionH relativeFrom="margin">
                <wp:posOffset>0</wp:posOffset>
              </wp:positionH>
              <wp:positionV relativeFrom="page">
                <wp:posOffset>508000</wp:posOffset>
              </wp:positionV>
              <wp:extent cx="66548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548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F22288" w14:textId="4B621E8C" w:rsidR="00DA009F" w:rsidRDefault="00DA009F">
                              <w:pPr>
                                <w:pStyle w:val="Header"/>
                                <w:jc w:val="center"/>
                                <w:rPr>
                                  <w:caps/>
                                  <w:color w:val="FFFFFF" w:themeColor="background1"/>
                                </w:rPr>
                              </w:pPr>
                              <w:r>
                                <w:rPr>
                                  <w:caps/>
                                  <w:color w:val="FFFFFF" w:themeColor="background1"/>
                                </w:rPr>
                                <w:t>Bathgate thistle community football club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210B37B3" id="Rectangle 197" o:spid="_x0000_s1026" style="position:absolute;margin-left:0;margin-top:40pt;width:524pt;height:21.25pt;z-index:-25165875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F22288" w14:textId="4B621E8C" w:rsidR="00DA009F" w:rsidRDefault="00DA009F">
                        <w:pPr>
                          <w:pStyle w:val="Header"/>
                          <w:jc w:val="center"/>
                          <w:rPr>
                            <w:caps/>
                            <w:color w:val="FFFFFF" w:themeColor="background1"/>
                          </w:rPr>
                        </w:pPr>
                        <w:r>
                          <w:rPr>
                            <w:caps/>
                            <w:color w:val="FFFFFF" w:themeColor="background1"/>
                          </w:rPr>
                          <w:t>Bathgate thistle community football club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DAE"/>
    <w:multiLevelType w:val="hybridMultilevel"/>
    <w:tmpl w:val="AEE4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7F2285"/>
    <w:multiLevelType w:val="hybridMultilevel"/>
    <w:tmpl w:val="8C8A05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69B6"/>
    <w:multiLevelType w:val="hybridMultilevel"/>
    <w:tmpl w:val="C818D12E"/>
    <w:lvl w:ilvl="0" w:tplc="6372AA4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CB50A4"/>
    <w:multiLevelType w:val="hybridMultilevel"/>
    <w:tmpl w:val="B418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67AAE"/>
    <w:multiLevelType w:val="hybridMultilevel"/>
    <w:tmpl w:val="29784656"/>
    <w:lvl w:ilvl="0" w:tplc="CD76B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76F07"/>
    <w:multiLevelType w:val="hybridMultilevel"/>
    <w:tmpl w:val="4D922F6E"/>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E35E2E"/>
    <w:multiLevelType w:val="hybridMultilevel"/>
    <w:tmpl w:val="8D14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A0CEA"/>
    <w:multiLevelType w:val="hybridMultilevel"/>
    <w:tmpl w:val="31423CA8"/>
    <w:lvl w:ilvl="0" w:tplc="0809000F">
      <w:start w:val="1"/>
      <w:numFmt w:val="decimal"/>
      <w:lvlText w:val="%1."/>
      <w:lvlJc w:val="left"/>
      <w:pPr>
        <w:ind w:left="36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50227"/>
    <w:multiLevelType w:val="hybridMultilevel"/>
    <w:tmpl w:val="A46077FA"/>
    <w:lvl w:ilvl="0" w:tplc="02282D20">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A4B3D"/>
    <w:multiLevelType w:val="hybridMultilevel"/>
    <w:tmpl w:val="5844A40E"/>
    <w:lvl w:ilvl="0" w:tplc="CD76B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30E86"/>
    <w:multiLevelType w:val="hybridMultilevel"/>
    <w:tmpl w:val="7CC0354C"/>
    <w:lvl w:ilvl="0" w:tplc="0809000F">
      <w:start w:val="1"/>
      <w:numFmt w:val="decimal"/>
      <w:lvlText w:val="%1."/>
      <w:lvlJc w:val="left"/>
      <w:pPr>
        <w:ind w:left="36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51680"/>
    <w:multiLevelType w:val="hybridMultilevel"/>
    <w:tmpl w:val="C79C61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309A3158"/>
    <w:multiLevelType w:val="hybridMultilevel"/>
    <w:tmpl w:val="679C43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B500C"/>
    <w:multiLevelType w:val="hybridMultilevel"/>
    <w:tmpl w:val="F7DEC966"/>
    <w:lvl w:ilvl="0" w:tplc="02282D2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E93F1C"/>
    <w:multiLevelType w:val="hybridMultilevel"/>
    <w:tmpl w:val="AE50A91C"/>
    <w:lvl w:ilvl="0" w:tplc="447CD816">
      <w:start w:val="105"/>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23A73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EA03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FCB23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DA052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5A25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32C37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2E8D3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0AA6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697706"/>
    <w:multiLevelType w:val="hybridMultilevel"/>
    <w:tmpl w:val="084CC9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DC4AC8"/>
    <w:multiLevelType w:val="hybridMultilevel"/>
    <w:tmpl w:val="1A209340"/>
    <w:lvl w:ilvl="0" w:tplc="6372AA4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37654CCB"/>
    <w:multiLevelType w:val="hybridMultilevel"/>
    <w:tmpl w:val="EECA4270"/>
    <w:lvl w:ilvl="0" w:tplc="98988C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27561"/>
    <w:multiLevelType w:val="hybridMultilevel"/>
    <w:tmpl w:val="0FB87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9A5407"/>
    <w:multiLevelType w:val="hybridMultilevel"/>
    <w:tmpl w:val="AFC8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C6D8B"/>
    <w:multiLevelType w:val="hybridMultilevel"/>
    <w:tmpl w:val="834C9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B637F4"/>
    <w:multiLevelType w:val="hybridMultilevel"/>
    <w:tmpl w:val="B2F26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F76C33"/>
    <w:multiLevelType w:val="hybridMultilevel"/>
    <w:tmpl w:val="E332AE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2F541F1"/>
    <w:multiLevelType w:val="hybridMultilevel"/>
    <w:tmpl w:val="2C9A6C62"/>
    <w:lvl w:ilvl="0" w:tplc="3CD6651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EB2E09"/>
    <w:multiLevelType w:val="hybridMultilevel"/>
    <w:tmpl w:val="3A6807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1F10F7"/>
    <w:multiLevelType w:val="hybridMultilevel"/>
    <w:tmpl w:val="0E0682BE"/>
    <w:lvl w:ilvl="0" w:tplc="45FA02F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54093"/>
    <w:multiLevelType w:val="hybridMultilevel"/>
    <w:tmpl w:val="FB6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B0290"/>
    <w:multiLevelType w:val="hybridMultilevel"/>
    <w:tmpl w:val="03A2961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960B54"/>
    <w:multiLevelType w:val="hybridMultilevel"/>
    <w:tmpl w:val="81226F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3E35D2"/>
    <w:multiLevelType w:val="hybridMultilevel"/>
    <w:tmpl w:val="47EA4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76B307E"/>
    <w:multiLevelType w:val="hybridMultilevel"/>
    <w:tmpl w:val="FBE4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63DBA"/>
    <w:multiLevelType w:val="hybridMultilevel"/>
    <w:tmpl w:val="508690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877CC1"/>
    <w:multiLevelType w:val="hybridMultilevel"/>
    <w:tmpl w:val="BD6EB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A11BA8"/>
    <w:multiLevelType w:val="hybridMultilevel"/>
    <w:tmpl w:val="BC14DA7E"/>
    <w:lvl w:ilvl="0" w:tplc="0B9E18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B0CA4"/>
    <w:multiLevelType w:val="hybridMultilevel"/>
    <w:tmpl w:val="55DEB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C36BB"/>
    <w:multiLevelType w:val="hybridMultilevel"/>
    <w:tmpl w:val="C05066F4"/>
    <w:lvl w:ilvl="0" w:tplc="02282D20">
      <w:start w:val="5"/>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A002DC8"/>
    <w:multiLevelType w:val="hybridMultilevel"/>
    <w:tmpl w:val="5116346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8462253">
    <w:abstractNumId w:val="17"/>
  </w:num>
  <w:num w:numId="2" w16cid:durableId="970018674">
    <w:abstractNumId w:val="2"/>
  </w:num>
  <w:num w:numId="3" w16cid:durableId="25370570">
    <w:abstractNumId w:val="16"/>
  </w:num>
  <w:num w:numId="4" w16cid:durableId="1697389710">
    <w:abstractNumId w:val="11"/>
  </w:num>
  <w:num w:numId="5" w16cid:durableId="188447389">
    <w:abstractNumId w:val="28"/>
  </w:num>
  <w:num w:numId="6" w16cid:durableId="1090929565">
    <w:abstractNumId w:val="20"/>
  </w:num>
  <w:num w:numId="7" w16cid:durableId="418412360">
    <w:abstractNumId w:val="4"/>
  </w:num>
  <w:num w:numId="8" w16cid:durableId="682829735">
    <w:abstractNumId w:val="9"/>
  </w:num>
  <w:num w:numId="9" w16cid:durableId="2034961907">
    <w:abstractNumId w:val="0"/>
  </w:num>
  <w:num w:numId="10" w16cid:durableId="285088504">
    <w:abstractNumId w:val="0"/>
  </w:num>
  <w:num w:numId="11" w16cid:durableId="1806850208">
    <w:abstractNumId w:val="12"/>
  </w:num>
  <w:num w:numId="12" w16cid:durableId="2041316742">
    <w:abstractNumId w:val="19"/>
  </w:num>
  <w:num w:numId="13" w16cid:durableId="1325162009">
    <w:abstractNumId w:val="23"/>
  </w:num>
  <w:num w:numId="14" w16cid:durableId="1938248793">
    <w:abstractNumId w:val="5"/>
  </w:num>
  <w:num w:numId="15" w16cid:durableId="2136635675">
    <w:abstractNumId w:val="33"/>
  </w:num>
  <w:num w:numId="16" w16cid:durableId="1433016876">
    <w:abstractNumId w:val="25"/>
  </w:num>
  <w:num w:numId="17" w16cid:durableId="18239325">
    <w:abstractNumId w:val="1"/>
  </w:num>
  <w:num w:numId="18" w16cid:durableId="162166792">
    <w:abstractNumId w:val="18"/>
  </w:num>
  <w:num w:numId="19" w16cid:durableId="1830443289">
    <w:abstractNumId w:val="15"/>
  </w:num>
  <w:num w:numId="20" w16cid:durableId="923997678">
    <w:abstractNumId w:val="13"/>
  </w:num>
  <w:num w:numId="21" w16cid:durableId="240456021">
    <w:abstractNumId w:val="35"/>
  </w:num>
  <w:num w:numId="22" w16cid:durableId="1600717990">
    <w:abstractNumId w:val="8"/>
  </w:num>
  <w:num w:numId="23" w16cid:durableId="268657542">
    <w:abstractNumId w:val="10"/>
  </w:num>
  <w:num w:numId="24" w16cid:durableId="493373275">
    <w:abstractNumId w:val="34"/>
  </w:num>
  <w:num w:numId="25" w16cid:durableId="1327005409">
    <w:abstractNumId w:val="7"/>
  </w:num>
  <w:num w:numId="26" w16cid:durableId="1440298279">
    <w:abstractNumId w:val="24"/>
  </w:num>
  <w:num w:numId="27" w16cid:durableId="175197166">
    <w:abstractNumId w:val="36"/>
  </w:num>
  <w:num w:numId="28" w16cid:durableId="1363239779">
    <w:abstractNumId w:val="27"/>
  </w:num>
  <w:num w:numId="29" w16cid:durableId="1370185955">
    <w:abstractNumId w:val="22"/>
  </w:num>
  <w:num w:numId="30" w16cid:durableId="1360202214">
    <w:abstractNumId w:val="6"/>
  </w:num>
  <w:num w:numId="31" w16cid:durableId="1726097813">
    <w:abstractNumId w:val="21"/>
  </w:num>
  <w:num w:numId="32" w16cid:durableId="549343109">
    <w:abstractNumId w:val="3"/>
  </w:num>
  <w:num w:numId="33" w16cid:durableId="417948040">
    <w:abstractNumId w:val="26"/>
  </w:num>
  <w:num w:numId="34" w16cid:durableId="642079253">
    <w:abstractNumId w:val="14"/>
  </w:num>
  <w:num w:numId="35" w16cid:durableId="1172915889">
    <w:abstractNumId w:val="30"/>
  </w:num>
  <w:num w:numId="36" w16cid:durableId="245573640">
    <w:abstractNumId w:val="29"/>
  </w:num>
  <w:num w:numId="37" w16cid:durableId="158234092">
    <w:abstractNumId w:val="32"/>
  </w:num>
  <w:num w:numId="38" w16cid:durableId="14214426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90"/>
    <w:rsid w:val="000020E3"/>
    <w:rsid w:val="00007DC3"/>
    <w:rsid w:val="00010C73"/>
    <w:rsid w:val="000120A5"/>
    <w:rsid w:val="000206F7"/>
    <w:rsid w:val="000225AA"/>
    <w:rsid w:val="00024759"/>
    <w:rsid w:val="000247E5"/>
    <w:rsid w:val="00032362"/>
    <w:rsid w:val="00041162"/>
    <w:rsid w:val="0004240A"/>
    <w:rsid w:val="00043CDA"/>
    <w:rsid w:val="00043E72"/>
    <w:rsid w:val="00043FAE"/>
    <w:rsid w:val="00050014"/>
    <w:rsid w:val="00050810"/>
    <w:rsid w:val="00050EAE"/>
    <w:rsid w:val="00054AF7"/>
    <w:rsid w:val="00056310"/>
    <w:rsid w:val="00057EFA"/>
    <w:rsid w:val="00060027"/>
    <w:rsid w:val="00065738"/>
    <w:rsid w:val="000658F3"/>
    <w:rsid w:val="00066A30"/>
    <w:rsid w:val="000706DB"/>
    <w:rsid w:val="00070E84"/>
    <w:rsid w:val="00073911"/>
    <w:rsid w:val="00076913"/>
    <w:rsid w:val="00077679"/>
    <w:rsid w:val="00077F73"/>
    <w:rsid w:val="00081245"/>
    <w:rsid w:val="000818C8"/>
    <w:rsid w:val="00082EEC"/>
    <w:rsid w:val="0008461F"/>
    <w:rsid w:val="0008502A"/>
    <w:rsid w:val="00086789"/>
    <w:rsid w:val="000869C8"/>
    <w:rsid w:val="00086BF8"/>
    <w:rsid w:val="000870F9"/>
    <w:rsid w:val="00090BCC"/>
    <w:rsid w:val="00090D6C"/>
    <w:rsid w:val="0009299B"/>
    <w:rsid w:val="000941A7"/>
    <w:rsid w:val="00094F1D"/>
    <w:rsid w:val="0009582C"/>
    <w:rsid w:val="00095BBA"/>
    <w:rsid w:val="00097CBC"/>
    <w:rsid w:val="000A0894"/>
    <w:rsid w:val="000A0E12"/>
    <w:rsid w:val="000A138D"/>
    <w:rsid w:val="000A25AB"/>
    <w:rsid w:val="000A3718"/>
    <w:rsid w:val="000A3C0E"/>
    <w:rsid w:val="000A57DD"/>
    <w:rsid w:val="000A6ED2"/>
    <w:rsid w:val="000B11AB"/>
    <w:rsid w:val="000C1F60"/>
    <w:rsid w:val="000C4770"/>
    <w:rsid w:val="000D219C"/>
    <w:rsid w:val="000D3382"/>
    <w:rsid w:val="000D66C6"/>
    <w:rsid w:val="000E0BC8"/>
    <w:rsid w:val="000E1042"/>
    <w:rsid w:val="000E126E"/>
    <w:rsid w:val="000E1447"/>
    <w:rsid w:val="000E239D"/>
    <w:rsid w:val="000E25F1"/>
    <w:rsid w:val="000E4261"/>
    <w:rsid w:val="000F00B9"/>
    <w:rsid w:val="000F2554"/>
    <w:rsid w:val="000F2AF8"/>
    <w:rsid w:val="00100161"/>
    <w:rsid w:val="00101A42"/>
    <w:rsid w:val="0010327F"/>
    <w:rsid w:val="0010397B"/>
    <w:rsid w:val="00105073"/>
    <w:rsid w:val="0010631B"/>
    <w:rsid w:val="001113E8"/>
    <w:rsid w:val="00113511"/>
    <w:rsid w:val="00121CD4"/>
    <w:rsid w:val="00122F4F"/>
    <w:rsid w:val="0012346C"/>
    <w:rsid w:val="00124840"/>
    <w:rsid w:val="00125B5B"/>
    <w:rsid w:val="0013022B"/>
    <w:rsid w:val="00131ADC"/>
    <w:rsid w:val="00133160"/>
    <w:rsid w:val="00134D35"/>
    <w:rsid w:val="0013569F"/>
    <w:rsid w:val="00135890"/>
    <w:rsid w:val="00140E4B"/>
    <w:rsid w:val="00150836"/>
    <w:rsid w:val="00150A76"/>
    <w:rsid w:val="001520C8"/>
    <w:rsid w:val="00152690"/>
    <w:rsid w:val="00152FBA"/>
    <w:rsid w:val="00153DC6"/>
    <w:rsid w:val="00156A6F"/>
    <w:rsid w:val="00157BDB"/>
    <w:rsid w:val="00160849"/>
    <w:rsid w:val="00174D08"/>
    <w:rsid w:val="001765AE"/>
    <w:rsid w:val="00176886"/>
    <w:rsid w:val="00176E4A"/>
    <w:rsid w:val="00180328"/>
    <w:rsid w:val="00181487"/>
    <w:rsid w:val="00183F8B"/>
    <w:rsid w:val="00184125"/>
    <w:rsid w:val="00190363"/>
    <w:rsid w:val="00190CE8"/>
    <w:rsid w:val="00193149"/>
    <w:rsid w:val="0019356D"/>
    <w:rsid w:val="00194695"/>
    <w:rsid w:val="00195B6F"/>
    <w:rsid w:val="00195F61"/>
    <w:rsid w:val="0019605B"/>
    <w:rsid w:val="0019665E"/>
    <w:rsid w:val="00197CDD"/>
    <w:rsid w:val="00197D4C"/>
    <w:rsid w:val="001A0573"/>
    <w:rsid w:val="001A12E6"/>
    <w:rsid w:val="001A387E"/>
    <w:rsid w:val="001A6970"/>
    <w:rsid w:val="001A6FFC"/>
    <w:rsid w:val="001A7655"/>
    <w:rsid w:val="001A77AB"/>
    <w:rsid w:val="001B0769"/>
    <w:rsid w:val="001B0F2A"/>
    <w:rsid w:val="001B3AA9"/>
    <w:rsid w:val="001B3E58"/>
    <w:rsid w:val="001C08BF"/>
    <w:rsid w:val="001C189E"/>
    <w:rsid w:val="001C349E"/>
    <w:rsid w:val="001C7171"/>
    <w:rsid w:val="001C75C7"/>
    <w:rsid w:val="001D0F3D"/>
    <w:rsid w:val="001D243C"/>
    <w:rsid w:val="001D69D7"/>
    <w:rsid w:val="001D7D7B"/>
    <w:rsid w:val="001E1486"/>
    <w:rsid w:val="001E1744"/>
    <w:rsid w:val="001E2363"/>
    <w:rsid w:val="001E2A40"/>
    <w:rsid w:val="001E362C"/>
    <w:rsid w:val="001E39F2"/>
    <w:rsid w:val="001E423C"/>
    <w:rsid w:val="001F4D27"/>
    <w:rsid w:val="001F5421"/>
    <w:rsid w:val="001F7D98"/>
    <w:rsid w:val="00202510"/>
    <w:rsid w:val="00204A37"/>
    <w:rsid w:val="00204DBE"/>
    <w:rsid w:val="00206118"/>
    <w:rsid w:val="002061F0"/>
    <w:rsid w:val="00211A78"/>
    <w:rsid w:val="002144F3"/>
    <w:rsid w:val="002157D8"/>
    <w:rsid w:val="00217C1D"/>
    <w:rsid w:val="00222814"/>
    <w:rsid w:val="002261B5"/>
    <w:rsid w:val="00227187"/>
    <w:rsid w:val="00231C21"/>
    <w:rsid w:val="00231F9A"/>
    <w:rsid w:val="0023482B"/>
    <w:rsid w:val="002350DB"/>
    <w:rsid w:val="002351FA"/>
    <w:rsid w:val="0023544E"/>
    <w:rsid w:val="00236712"/>
    <w:rsid w:val="002370E4"/>
    <w:rsid w:val="0023745D"/>
    <w:rsid w:val="0024702D"/>
    <w:rsid w:val="00251964"/>
    <w:rsid w:val="00252924"/>
    <w:rsid w:val="00253E65"/>
    <w:rsid w:val="0025577C"/>
    <w:rsid w:val="00256DDB"/>
    <w:rsid w:val="002620EF"/>
    <w:rsid w:val="00262A28"/>
    <w:rsid w:val="0026435D"/>
    <w:rsid w:val="00264536"/>
    <w:rsid w:val="0027005E"/>
    <w:rsid w:val="00272713"/>
    <w:rsid w:val="00275C6A"/>
    <w:rsid w:val="00275F24"/>
    <w:rsid w:val="00277567"/>
    <w:rsid w:val="00280ADE"/>
    <w:rsid w:val="00280F71"/>
    <w:rsid w:val="00281ECC"/>
    <w:rsid w:val="00282EAD"/>
    <w:rsid w:val="00284290"/>
    <w:rsid w:val="00286233"/>
    <w:rsid w:val="00286B71"/>
    <w:rsid w:val="002871A3"/>
    <w:rsid w:val="0028743A"/>
    <w:rsid w:val="00287B8D"/>
    <w:rsid w:val="00287E93"/>
    <w:rsid w:val="00293272"/>
    <w:rsid w:val="00294A41"/>
    <w:rsid w:val="002A5C5A"/>
    <w:rsid w:val="002A6418"/>
    <w:rsid w:val="002A68E4"/>
    <w:rsid w:val="002B00BC"/>
    <w:rsid w:val="002B1A50"/>
    <w:rsid w:val="002B3A89"/>
    <w:rsid w:val="002B42C8"/>
    <w:rsid w:val="002B5366"/>
    <w:rsid w:val="002B7CF3"/>
    <w:rsid w:val="002C083E"/>
    <w:rsid w:val="002C1D9E"/>
    <w:rsid w:val="002C4C55"/>
    <w:rsid w:val="002C55E7"/>
    <w:rsid w:val="002C76B9"/>
    <w:rsid w:val="002C78BF"/>
    <w:rsid w:val="002D0CE7"/>
    <w:rsid w:val="002D2753"/>
    <w:rsid w:val="002E3993"/>
    <w:rsid w:val="002E4304"/>
    <w:rsid w:val="002E4571"/>
    <w:rsid w:val="002F025A"/>
    <w:rsid w:val="002F10DC"/>
    <w:rsid w:val="002F1F61"/>
    <w:rsid w:val="002F210C"/>
    <w:rsid w:val="002F3216"/>
    <w:rsid w:val="002F3707"/>
    <w:rsid w:val="002F3D92"/>
    <w:rsid w:val="002F54BE"/>
    <w:rsid w:val="00300EE6"/>
    <w:rsid w:val="00303A90"/>
    <w:rsid w:val="00304262"/>
    <w:rsid w:val="00307216"/>
    <w:rsid w:val="0030744F"/>
    <w:rsid w:val="00307DF0"/>
    <w:rsid w:val="0031115B"/>
    <w:rsid w:val="00314B84"/>
    <w:rsid w:val="00316FCC"/>
    <w:rsid w:val="00317194"/>
    <w:rsid w:val="00317566"/>
    <w:rsid w:val="00321908"/>
    <w:rsid w:val="00322870"/>
    <w:rsid w:val="00322907"/>
    <w:rsid w:val="0032303C"/>
    <w:rsid w:val="003243EA"/>
    <w:rsid w:val="00325DD6"/>
    <w:rsid w:val="003261DD"/>
    <w:rsid w:val="003270E2"/>
    <w:rsid w:val="00327142"/>
    <w:rsid w:val="003303EA"/>
    <w:rsid w:val="00330A85"/>
    <w:rsid w:val="00335648"/>
    <w:rsid w:val="003369C4"/>
    <w:rsid w:val="00340E80"/>
    <w:rsid w:val="00343B45"/>
    <w:rsid w:val="00343BF4"/>
    <w:rsid w:val="003445C0"/>
    <w:rsid w:val="0034551A"/>
    <w:rsid w:val="00346197"/>
    <w:rsid w:val="003506CB"/>
    <w:rsid w:val="0035359B"/>
    <w:rsid w:val="00354EF0"/>
    <w:rsid w:val="00354FEC"/>
    <w:rsid w:val="003569B2"/>
    <w:rsid w:val="0035747A"/>
    <w:rsid w:val="00365142"/>
    <w:rsid w:val="0037349C"/>
    <w:rsid w:val="003734A9"/>
    <w:rsid w:val="00376BDC"/>
    <w:rsid w:val="00377592"/>
    <w:rsid w:val="00377E3F"/>
    <w:rsid w:val="00380354"/>
    <w:rsid w:val="00380809"/>
    <w:rsid w:val="00382896"/>
    <w:rsid w:val="00382BE0"/>
    <w:rsid w:val="00386C4E"/>
    <w:rsid w:val="00387470"/>
    <w:rsid w:val="00392A4B"/>
    <w:rsid w:val="003979C6"/>
    <w:rsid w:val="003A01CD"/>
    <w:rsid w:val="003A02D4"/>
    <w:rsid w:val="003A1CBC"/>
    <w:rsid w:val="003A1EDF"/>
    <w:rsid w:val="003A34B8"/>
    <w:rsid w:val="003A4356"/>
    <w:rsid w:val="003A4AF6"/>
    <w:rsid w:val="003A5F7E"/>
    <w:rsid w:val="003A6962"/>
    <w:rsid w:val="003A7E37"/>
    <w:rsid w:val="003B073D"/>
    <w:rsid w:val="003B2574"/>
    <w:rsid w:val="003B3024"/>
    <w:rsid w:val="003B39C9"/>
    <w:rsid w:val="003B416E"/>
    <w:rsid w:val="003B47D3"/>
    <w:rsid w:val="003B48F7"/>
    <w:rsid w:val="003B5DB9"/>
    <w:rsid w:val="003B7300"/>
    <w:rsid w:val="003C0D5C"/>
    <w:rsid w:val="003C3998"/>
    <w:rsid w:val="003C5485"/>
    <w:rsid w:val="003D0409"/>
    <w:rsid w:val="003D296C"/>
    <w:rsid w:val="003D59CD"/>
    <w:rsid w:val="003E2B08"/>
    <w:rsid w:val="003E4192"/>
    <w:rsid w:val="003E54D7"/>
    <w:rsid w:val="003E5B1D"/>
    <w:rsid w:val="003F0891"/>
    <w:rsid w:val="003F17EC"/>
    <w:rsid w:val="003F4085"/>
    <w:rsid w:val="003F5763"/>
    <w:rsid w:val="003F6DC1"/>
    <w:rsid w:val="003F731A"/>
    <w:rsid w:val="003F7560"/>
    <w:rsid w:val="003F7FFB"/>
    <w:rsid w:val="004023C0"/>
    <w:rsid w:val="00405B16"/>
    <w:rsid w:val="00405FBC"/>
    <w:rsid w:val="004061E5"/>
    <w:rsid w:val="004125DA"/>
    <w:rsid w:val="0041777C"/>
    <w:rsid w:val="00421ACB"/>
    <w:rsid w:val="0042261A"/>
    <w:rsid w:val="00422E43"/>
    <w:rsid w:val="00423942"/>
    <w:rsid w:val="00424F13"/>
    <w:rsid w:val="00425539"/>
    <w:rsid w:val="004270A2"/>
    <w:rsid w:val="0043507A"/>
    <w:rsid w:val="0043580F"/>
    <w:rsid w:val="00435944"/>
    <w:rsid w:val="00442300"/>
    <w:rsid w:val="00442812"/>
    <w:rsid w:val="00442830"/>
    <w:rsid w:val="00445E3B"/>
    <w:rsid w:val="00450943"/>
    <w:rsid w:val="00450FF0"/>
    <w:rsid w:val="00451477"/>
    <w:rsid w:val="00453911"/>
    <w:rsid w:val="00456447"/>
    <w:rsid w:val="004600F7"/>
    <w:rsid w:val="00465CA1"/>
    <w:rsid w:val="00465FA5"/>
    <w:rsid w:val="00466FA7"/>
    <w:rsid w:val="00467262"/>
    <w:rsid w:val="0046743C"/>
    <w:rsid w:val="00474043"/>
    <w:rsid w:val="004754C6"/>
    <w:rsid w:val="0047658E"/>
    <w:rsid w:val="00481FAB"/>
    <w:rsid w:val="0048305B"/>
    <w:rsid w:val="0048628C"/>
    <w:rsid w:val="0048683C"/>
    <w:rsid w:val="00486B65"/>
    <w:rsid w:val="00487BF9"/>
    <w:rsid w:val="0049052D"/>
    <w:rsid w:val="004A020A"/>
    <w:rsid w:val="004A2818"/>
    <w:rsid w:val="004A3D41"/>
    <w:rsid w:val="004A7D96"/>
    <w:rsid w:val="004B0C45"/>
    <w:rsid w:val="004B2762"/>
    <w:rsid w:val="004B2FF7"/>
    <w:rsid w:val="004B36B2"/>
    <w:rsid w:val="004B5443"/>
    <w:rsid w:val="004B5E1B"/>
    <w:rsid w:val="004C1587"/>
    <w:rsid w:val="004C1817"/>
    <w:rsid w:val="004C620D"/>
    <w:rsid w:val="004C6597"/>
    <w:rsid w:val="004C66A7"/>
    <w:rsid w:val="004C71B9"/>
    <w:rsid w:val="004C7525"/>
    <w:rsid w:val="004C7D96"/>
    <w:rsid w:val="004D0D20"/>
    <w:rsid w:val="004D2118"/>
    <w:rsid w:val="004D245B"/>
    <w:rsid w:val="004D2E89"/>
    <w:rsid w:val="004D5582"/>
    <w:rsid w:val="004D5BC4"/>
    <w:rsid w:val="004E2527"/>
    <w:rsid w:val="004E27A5"/>
    <w:rsid w:val="004E2FF3"/>
    <w:rsid w:val="004E6467"/>
    <w:rsid w:val="004E6BD1"/>
    <w:rsid w:val="004E76A4"/>
    <w:rsid w:val="004F001B"/>
    <w:rsid w:val="004F3453"/>
    <w:rsid w:val="004F43E2"/>
    <w:rsid w:val="00500CCC"/>
    <w:rsid w:val="005013E2"/>
    <w:rsid w:val="00501DE8"/>
    <w:rsid w:val="005020D0"/>
    <w:rsid w:val="0050221B"/>
    <w:rsid w:val="00502A55"/>
    <w:rsid w:val="0051085B"/>
    <w:rsid w:val="005112FA"/>
    <w:rsid w:val="005150B0"/>
    <w:rsid w:val="00516078"/>
    <w:rsid w:val="00517E5B"/>
    <w:rsid w:val="00521768"/>
    <w:rsid w:val="00522FD9"/>
    <w:rsid w:val="005247E2"/>
    <w:rsid w:val="00524D5E"/>
    <w:rsid w:val="00525646"/>
    <w:rsid w:val="005257B2"/>
    <w:rsid w:val="00527A4C"/>
    <w:rsid w:val="0053050A"/>
    <w:rsid w:val="00534AD9"/>
    <w:rsid w:val="00537CEF"/>
    <w:rsid w:val="00541329"/>
    <w:rsid w:val="00542D6B"/>
    <w:rsid w:val="005446C5"/>
    <w:rsid w:val="00551616"/>
    <w:rsid w:val="005532EC"/>
    <w:rsid w:val="005538A6"/>
    <w:rsid w:val="005567F4"/>
    <w:rsid w:val="005575F0"/>
    <w:rsid w:val="00560FFE"/>
    <w:rsid w:val="005645EF"/>
    <w:rsid w:val="005664F5"/>
    <w:rsid w:val="005720FB"/>
    <w:rsid w:val="00575185"/>
    <w:rsid w:val="0057549C"/>
    <w:rsid w:val="00577662"/>
    <w:rsid w:val="00580F8E"/>
    <w:rsid w:val="00581797"/>
    <w:rsid w:val="00582647"/>
    <w:rsid w:val="005859B7"/>
    <w:rsid w:val="005864B4"/>
    <w:rsid w:val="0059331F"/>
    <w:rsid w:val="005942EB"/>
    <w:rsid w:val="0059555D"/>
    <w:rsid w:val="005A1645"/>
    <w:rsid w:val="005A3BE1"/>
    <w:rsid w:val="005A3E7A"/>
    <w:rsid w:val="005B1E00"/>
    <w:rsid w:val="005B494B"/>
    <w:rsid w:val="005B4E28"/>
    <w:rsid w:val="005B71DC"/>
    <w:rsid w:val="005C03FD"/>
    <w:rsid w:val="005C0EAE"/>
    <w:rsid w:val="005C3845"/>
    <w:rsid w:val="005C3A77"/>
    <w:rsid w:val="005C5AAD"/>
    <w:rsid w:val="005C6304"/>
    <w:rsid w:val="005D2A55"/>
    <w:rsid w:val="005D31E3"/>
    <w:rsid w:val="005D63F4"/>
    <w:rsid w:val="005E5913"/>
    <w:rsid w:val="005E72A8"/>
    <w:rsid w:val="005F1901"/>
    <w:rsid w:val="005F24C7"/>
    <w:rsid w:val="005F2B6D"/>
    <w:rsid w:val="005F479B"/>
    <w:rsid w:val="005F779B"/>
    <w:rsid w:val="00604A08"/>
    <w:rsid w:val="00607538"/>
    <w:rsid w:val="006079A5"/>
    <w:rsid w:val="006118C2"/>
    <w:rsid w:val="00611F98"/>
    <w:rsid w:val="006126AE"/>
    <w:rsid w:val="00613D01"/>
    <w:rsid w:val="00615727"/>
    <w:rsid w:val="00615A0B"/>
    <w:rsid w:val="0061713D"/>
    <w:rsid w:val="0062398C"/>
    <w:rsid w:val="0063258A"/>
    <w:rsid w:val="00635DCB"/>
    <w:rsid w:val="00643F9C"/>
    <w:rsid w:val="00645E50"/>
    <w:rsid w:val="00651641"/>
    <w:rsid w:val="00651E78"/>
    <w:rsid w:val="00652116"/>
    <w:rsid w:val="006537E5"/>
    <w:rsid w:val="006557DC"/>
    <w:rsid w:val="006560BC"/>
    <w:rsid w:val="00656161"/>
    <w:rsid w:val="00656DED"/>
    <w:rsid w:val="00660C14"/>
    <w:rsid w:val="00663ED5"/>
    <w:rsid w:val="006648E5"/>
    <w:rsid w:val="0066609B"/>
    <w:rsid w:val="006669B7"/>
    <w:rsid w:val="00667390"/>
    <w:rsid w:val="006678D8"/>
    <w:rsid w:val="006715E3"/>
    <w:rsid w:val="006732E3"/>
    <w:rsid w:val="00673EA9"/>
    <w:rsid w:val="0067482C"/>
    <w:rsid w:val="006750DD"/>
    <w:rsid w:val="006777D1"/>
    <w:rsid w:val="00682610"/>
    <w:rsid w:val="00685A38"/>
    <w:rsid w:val="006864F9"/>
    <w:rsid w:val="006874B0"/>
    <w:rsid w:val="00695FB9"/>
    <w:rsid w:val="006A47F7"/>
    <w:rsid w:val="006A57EC"/>
    <w:rsid w:val="006B0D65"/>
    <w:rsid w:val="006B1F9A"/>
    <w:rsid w:val="006B25AE"/>
    <w:rsid w:val="006B4331"/>
    <w:rsid w:val="006B5770"/>
    <w:rsid w:val="006B6C57"/>
    <w:rsid w:val="006C3628"/>
    <w:rsid w:val="006C41F0"/>
    <w:rsid w:val="006C4C98"/>
    <w:rsid w:val="006C5E84"/>
    <w:rsid w:val="006C7114"/>
    <w:rsid w:val="006D182E"/>
    <w:rsid w:val="006D4C43"/>
    <w:rsid w:val="006D4F03"/>
    <w:rsid w:val="006E035B"/>
    <w:rsid w:val="006E0805"/>
    <w:rsid w:val="006E36CD"/>
    <w:rsid w:val="006E3D33"/>
    <w:rsid w:val="006E402D"/>
    <w:rsid w:val="006E7786"/>
    <w:rsid w:val="006E7EA9"/>
    <w:rsid w:val="006F0F8F"/>
    <w:rsid w:val="006F174D"/>
    <w:rsid w:val="006F2C74"/>
    <w:rsid w:val="006F2C80"/>
    <w:rsid w:val="006F47AA"/>
    <w:rsid w:val="006F4CC8"/>
    <w:rsid w:val="006F5C70"/>
    <w:rsid w:val="006F67EE"/>
    <w:rsid w:val="0070096D"/>
    <w:rsid w:val="0070275D"/>
    <w:rsid w:val="00707C4E"/>
    <w:rsid w:val="00710119"/>
    <w:rsid w:val="00712B4F"/>
    <w:rsid w:val="00716974"/>
    <w:rsid w:val="00720E90"/>
    <w:rsid w:val="00721C5F"/>
    <w:rsid w:val="0072230F"/>
    <w:rsid w:val="00725320"/>
    <w:rsid w:val="0072790C"/>
    <w:rsid w:val="00730B91"/>
    <w:rsid w:val="00731DE6"/>
    <w:rsid w:val="007320A6"/>
    <w:rsid w:val="00733922"/>
    <w:rsid w:val="00735495"/>
    <w:rsid w:val="00740301"/>
    <w:rsid w:val="007444A7"/>
    <w:rsid w:val="007446B3"/>
    <w:rsid w:val="0074476E"/>
    <w:rsid w:val="00744C19"/>
    <w:rsid w:val="00744F01"/>
    <w:rsid w:val="007452C4"/>
    <w:rsid w:val="00746159"/>
    <w:rsid w:val="00746782"/>
    <w:rsid w:val="00746D94"/>
    <w:rsid w:val="007503F3"/>
    <w:rsid w:val="00751409"/>
    <w:rsid w:val="00752B4A"/>
    <w:rsid w:val="00754F46"/>
    <w:rsid w:val="007573C5"/>
    <w:rsid w:val="00757FBB"/>
    <w:rsid w:val="007623E4"/>
    <w:rsid w:val="00762F84"/>
    <w:rsid w:val="00763598"/>
    <w:rsid w:val="00764D0C"/>
    <w:rsid w:val="00766B48"/>
    <w:rsid w:val="0077083F"/>
    <w:rsid w:val="007746F0"/>
    <w:rsid w:val="00774F98"/>
    <w:rsid w:val="00777370"/>
    <w:rsid w:val="007773A8"/>
    <w:rsid w:val="0077748E"/>
    <w:rsid w:val="00782F5A"/>
    <w:rsid w:val="00782FE8"/>
    <w:rsid w:val="007837F8"/>
    <w:rsid w:val="00791F9F"/>
    <w:rsid w:val="00792CBF"/>
    <w:rsid w:val="00793589"/>
    <w:rsid w:val="00796AA0"/>
    <w:rsid w:val="00796AA3"/>
    <w:rsid w:val="007A06C6"/>
    <w:rsid w:val="007A1807"/>
    <w:rsid w:val="007A1C2A"/>
    <w:rsid w:val="007B0A08"/>
    <w:rsid w:val="007B0C00"/>
    <w:rsid w:val="007B1608"/>
    <w:rsid w:val="007B2304"/>
    <w:rsid w:val="007B48B2"/>
    <w:rsid w:val="007B4E4D"/>
    <w:rsid w:val="007B7215"/>
    <w:rsid w:val="007C0CC4"/>
    <w:rsid w:val="007C1141"/>
    <w:rsid w:val="007C1847"/>
    <w:rsid w:val="007C1D37"/>
    <w:rsid w:val="007C1F49"/>
    <w:rsid w:val="007C526E"/>
    <w:rsid w:val="007C584B"/>
    <w:rsid w:val="007C67CA"/>
    <w:rsid w:val="007C75C5"/>
    <w:rsid w:val="007C76F9"/>
    <w:rsid w:val="007D0411"/>
    <w:rsid w:val="007D1B54"/>
    <w:rsid w:val="007D2B58"/>
    <w:rsid w:val="007D3D16"/>
    <w:rsid w:val="007D4341"/>
    <w:rsid w:val="007E2C6C"/>
    <w:rsid w:val="007E75AC"/>
    <w:rsid w:val="007F188F"/>
    <w:rsid w:val="007F360F"/>
    <w:rsid w:val="007F37EA"/>
    <w:rsid w:val="007F48D8"/>
    <w:rsid w:val="007F5CC5"/>
    <w:rsid w:val="007F7647"/>
    <w:rsid w:val="00803640"/>
    <w:rsid w:val="00810324"/>
    <w:rsid w:val="008118A9"/>
    <w:rsid w:val="008130A6"/>
    <w:rsid w:val="008138D6"/>
    <w:rsid w:val="00814C42"/>
    <w:rsid w:val="00820773"/>
    <w:rsid w:val="00820E7F"/>
    <w:rsid w:val="00830BC1"/>
    <w:rsid w:val="0083184A"/>
    <w:rsid w:val="00832E31"/>
    <w:rsid w:val="008352D2"/>
    <w:rsid w:val="008367DC"/>
    <w:rsid w:val="00836899"/>
    <w:rsid w:val="0084175E"/>
    <w:rsid w:val="008420E6"/>
    <w:rsid w:val="00845567"/>
    <w:rsid w:val="00846C72"/>
    <w:rsid w:val="00853AFB"/>
    <w:rsid w:val="0086040B"/>
    <w:rsid w:val="008607B8"/>
    <w:rsid w:val="00861E9D"/>
    <w:rsid w:val="008676AE"/>
    <w:rsid w:val="008706EC"/>
    <w:rsid w:val="00871FD7"/>
    <w:rsid w:val="00872347"/>
    <w:rsid w:val="00872878"/>
    <w:rsid w:val="00873C2C"/>
    <w:rsid w:val="0087522A"/>
    <w:rsid w:val="00875DF6"/>
    <w:rsid w:val="00886890"/>
    <w:rsid w:val="00891367"/>
    <w:rsid w:val="00892D10"/>
    <w:rsid w:val="008936FD"/>
    <w:rsid w:val="00893A82"/>
    <w:rsid w:val="00894531"/>
    <w:rsid w:val="008A38B7"/>
    <w:rsid w:val="008B3004"/>
    <w:rsid w:val="008B4B00"/>
    <w:rsid w:val="008C0E1C"/>
    <w:rsid w:val="008C10B3"/>
    <w:rsid w:val="008C5D09"/>
    <w:rsid w:val="008C62A1"/>
    <w:rsid w:val="008C68F8"/>
    <w:rsid w:val="008D2F12"/>
    <w:rsid w:val="008D405F"/>
    <w:rsid w:val="008D475F"/>
    <w:rsid w:val="008D5DCA"/>
    <w:rsid w:val="008D7162"/>
    <w:rsid w:val="008E0AA5"/>
    <w:rsid w:val="008E273C"/>
    <w:rsid w:val="008E3E3A"/>
    <w:rsid w:val="008E62C6"/>
    <w:rsid w:val="008F4C8C"/>
    <w:rsid w:val="008F6681"/>
    <w:rsid w:val="008F7CAD"/>
    <w:rsid w:val="009006DC"/>
    <w:rsid w:val="009013DC"/>
    <w:rsid w:val="009032B2"/>
    <w:rsid w:val="00903487"/>
    <w:rsid w:val="00903848"/>
    <w:rsid w:val="00913286"/>
    <w:rsid w:val="00914307"/>
    <w:rsid w:val="0091655A"/>
    <w:rsid w:val="00917665"/>
    <w:rsid w:val="00920ED1"/>
    <w:rsid w:val="009231DB"/>
    <w:rsid w:val="009310E4"/>
    <w:rsid w:val="00933BAE"/>
    <w:rsid w:val="009346C7"/>
    <w:rsid w:val="009363DD"/>
    <w:rsid w:val="009367EA"/>
    <w:rsid w:val="0093768B"/>
    <w:rsid w:val="00940805"/>
    <w:rsid w:val="00941FC7"/>
    <w:rsid w:val="009441D1"/>
    <w:rsid w:val="00944A17"/>
    <w:rsid w:val="00944D67"/>
    <w:rsid w:val="00944DC9"/>
    <w:rsid w:val="009460F6"/>
    <w:rsid w:val="009509C7"/>
    <w:rsid w:val="00950AC4"/>
    <w:rsid w:val="00954641"/>
    <w:rsid w:val="00954988"/>
    <w:rsid w:val="00955119"/>
    <w:rsid w:val="009603F9"/>
    <w:rsid w:val="009641A2"/>
    <w:rsid w:val="009644BB"/>
    <w:rsid w:val="00965F75"/>
    <w:rsid w:val="00967131"/>
    <w:rsid w:val="009703C2"/>
    <w:rsid w:val="009704B7"/>
    <w:rsid w:val="009710E1"/>
    <w:rsid w:val="00972CA7"/>
    <w:rsid w:val="00974057"/>
    <w:rsid w:val="0097581E"/>
    <w:rsid w:val="009758E9"/>
    <w:rsid w:val="009762B0"/>
    <w:rsid w:val="009801EE"/>
    <w:rsid w:val="00982B1F"/>
    <w:rsid w:val="00982DE2"/>
    <w:rsid w:val="009842CF"/>
    <w:rsid w:val="009871D7"/>
    <w:rsid w:val="009878EB"/>
    <w:rsid w:val="00990DEF"/>
    <w:rsid w:val="0099260B"/>
    <w:rsid w:val="00992925"/>
    <w:rsid w:val="00993566"/>
    <w:rsid w:val="0099379E"/>
    <w:rsid w:val="00994977"/>
    <w:rsid w:val="00997F93"/>
    <w:rsid w:val="009A08AF"/>
    <w:rsid w:val="009A0E8C"/>
    <w:rsid w:val="009A21A4"/>
    <w:rsid w:val="009A2D1E"/>
    <w:rsid w:val="009A3E07"/>
    <w:rsid w:val="009A4A5B"/>
    <w:rsid w:val="009A5080"/>
    <w:rsid w:val="009A66AB"/>
    <w:rsid w:val="009A6A45"/>
    <w:rsid w:val="009A6F15"/>
    <w:rsid w:val="009A7FA9"/>
    <w:rsid w:val="009B0F6E"/>
    <w:rsid w:val="009B2021"/>
    <w:rsid w:val="009B2AD0"/>
    <w:rsid w:val="009B4195"/>
    <w:rsid w:val="009B46BE"/>
    <w:rsid w:val="009B7AEC"/>
    <w:rsid w:val="009C01B8"/>
    <w:rsid w:val="009C0ABE"/>
    <w:rsid w:val="009C0B2A"/>
    <w:rsid w:val="009C17EB"/>
    <w:rsid w:val="009C2917"/>
    <w:rsid w:val="009C461E"/>
    <w:rsid w:val="009C5D6C"/>
    <w:rsid w:val="009C6B0F"/>
    <w:rsid w:val="009C7A3B"/>
    <w:rsid w:val="009D1DAD"/>
    <w:rsid w:val="009D2A1D"/>
    <w:rsid w:val="009D2C3D"/>
    <w:rsid w:val="009D5A37"/>
    <w:rsid w:val="009E10BB"/>
    <w:rsid w:val="009E4126"/>
    <w:rsid w:val="009E603F"/>
    <w:rsid w:val="009E77F1"/>
    <w:rsid w:val="009F3CCA"/>
    <w:rsid w:val="009F45F5"/>
    <w:rsid w:val="009F69DE"/>
    <w:rsid w:val="00A01D5D"/>
    <w:rsid w:val="00A02961"/>
    <w:rsid w:val="00A034B5"/>
    <w:rsid w:val="00A1128F"/>
    <w:rsid w:val="00A1151C"/>
    <w:rsid w:val="00A11D00"/>
    <w:rsid w:val="00A11E50"/>
    <w:rsid w:val="00A13445"/>
    <w:rsid w:val="00A14594"/>
    <w:rsid w:val="00A150AC"/>
    <w:rsid w:val="00A21A5E"/>
    <w:rsid w:val="00A26451"/>
    <w:rsid w:val="00A27E86"/>
    <w:rsid w:val="00A32F02"/>
    <w:rsid w:val="00A34062"/>
    <w:rsid w:val="00A3697D"/>
    <w:rsid w:val="00A40A81"/>
    <w:rsid w:val="00A43329"/>
    <w:rsid w:val="00A43A82"/>
    <w:rsid w:val="00A4532A"/>
    <w:rsid w:val="00A45D30"/>
    <w:rsid w:val="00A46402"/>
    <w:rsid w:val="00A51ABA"/>
    <w:rsid w:val="00A52CD6"/>
    <w:rsid w:val="00A56737"/>
    <w:rsid w:val="00A621CF"/>
    <w:rsid w:val="00A622A9"/>
    <w:rsid w:val="00A62B6B"/>
    <w:rsid w:val="00A63C4F"/>
    <w:rsid w:val="00A645FE"/>
    <w:rsid w:val="00A65014"/>
    <w:rsid w:val="00A6674E"/>
    <w:rsid w:val="00A719C9"/>
    <w:rsid w:val="00A72C88"/>
    <w:rsid w:val="00A76204"/>
    <w:rsid w:val="00A76BA9"/>
    <w:rsid w:val="00A771F9"/>
    <w:rsid w:val="00A77C72"/>
    <w:rsid w:val="00A80F60"/>
    <w:rsid w:val="00A82EFF"/>
    <w:rsid w:val="00A85AC3"/>
    <w:rsid w:val="00A85D26"/>
    <w:rsid w:val="00A86D96"/>
    <w:rsid w:val="00A87155"/>
    <w:rsid w:val="00A9242A"/>
    <w:rsid w:val="00A945C7"/>
    <w:rsid w:val="00A95601"/>
    <w:rsid w:val="00AA0FC7"/>
    <w:rsid w:val="00AA1692"/>
    <w:rsid w:val="00AA3084"/>
    <w:rsid w:val="00AA3116"/>
    <w:rsid w:val="00AA5356"/>
    <w:rsid w:val="00AA6000"/>
    <w:rsid w:val="00AB04F3"/>
    <w:rsid w:val="00AB301C"/>
    <w:rsid w:val="00AB33AC"/>
    <w:rsid w:val="00AB629F"/>
    <w:rsid w:val="00AC1C09"/>
    <w:rsid w:val="00AC3205"/>
    <w:rsid w:val="00AC3E8E"/>
    <w:rsid w:val="00AC4020"/>
    <w:rsid w:val="00AD25F7"/>
    <w:rsid w:val="00AD40C3"/>
    <w:rsid w:val="00AD5909"/>
    <w:rsid w:val="00AD5A1D"/>
    <w:rsid w:val="00AD7F0E"/>
    <w:rsid w:val="00AE315E"/>
    <w:rsid w:val="00AE4A72"/>
    <w:rsid w:val="00AF0297"/>
    <w:rsid w:val="00AF165E"/>
    <w:rsid w:val="00AF3686"/>
    <w:rsid w:val="00AF4016"/>
    <w:rsid w:val="00AF5CC0"/>
    <w:rsid w:val="00B014C5"/>
    <w:rsid w:val="00B023C1"/>
    <w:rsid w:val="00B02E9D"/>
    <w:rsid w:val="00B037E9"/>
    <w:rsid w:val="00B03B05"/>
    <w:rsid w:val="00B054A8"/>
    <w:rsid w:val="00B07ECE"/>
    <w:rsid w:val="00B21B3B"/>
    <w:rsid w:val="00B21C74"/>
    <w:rsid w:val="00B27A7A"/>
    <w:rsid w:val="00B30E74"/>
    <w:rsid w:val="00B322C1"/>
    <w:rsid w:val="00B365DC"/>
    <w:rsid w:val="00B366FB"/>
    <w:rsid w:val="00B407FD"/>
    <w:rsid w:val="00B410AB"/>
    <w:rsid w:val="00B4144A"/>
    <w:rsid w:val="00B4370D"/>
    <w:rsid w:val="00B45D20"/>
    <w:rsid w:val="00B51B82"/>
    <w:rsid w:val="00B51D0A"/>
    <w:rsid w:val="00B61313"/>
    <w:rsid w:val="00B61A68"/>
    <w:rsid w:val="00B62E45"/>
    <w:rsid w:val="00B6337E"/>
    <w:rsid w:val="00B63BBE"/>
    <w:rsid w:val="00B64474"/>
    <w:rsid w:val="00B64962"/>
    <w:rsid w:val="00B656AD"/>
    <w:rsid w:val="00B66489"/>
    <w:rsid w:val="00B7062C"/>
    <w:rsid w:val="00B70B94"/>
    <w:rsid w:val="00B71580"/>
    <w:rsid w:val="00B74823"/>
    <w:rsid w:val="00B75C26"/>
    <w:rsid w:val="00B824D3"/>
    <w:rsid w:val="00B8496A"/>
    <w:rsid w:val="00B84E02"/>
    <w:rsid w:val="00B864F6"/>
    <w:rsid w:val="00B86A18"/>
    <w:rsid w:val="00B90306"/>
    <w:rsid w:val="00B90DA1"/>
    <w:rsid w:val="00B919DD"/>
    <w:rsid w:val="00B9387D"/>
    <w:rsid w:val="00B93D46"/>
    <w:rsid w:val="00B940DD"/>
    <w:rsid w:val="00B959AB"/>
    <w:rsid w:val="00B96B83"/>
    <w:rsid w:val="00BA47CD"/>
    <w:rsid w:val="00BB189B"/>
    <w:rsid w:val="00BB34C1"/>
    <w:rsid w:val="00BC0A91"/>
    <w:rsid w:val="00BC6ACE"/>
    <w:rsid w:val="00BC7F64"/>
    <w:rsid w:val="00BD1971"/>
    <w:rsid w:val="00BD28EE"/>
    <w:rsid w:val="00BD3B19"/>
    <w:rsid w:val="00BD6DE8"/>
    <w:rsid w:val="00BE0C5D"/>
    <w:rsid w:val="00BE28E5"/>
    <w:rsid w:val="00BE56C5"/>
    <w:rsid w:val="00BE5896"/>
    <w:rsid w:val="00BE61F8"/>
    <w:rsid w:val="00BE62EA"/>
    <w:rsid w:val="00BF088D"/>
    <w:rsid w:val="00BF5085"/>
    <w:rsid w:val="00BF5C5D"/>
    <w:rsid w:val="00BF747A"/>
    <w:rsid w:val="00BF74A6"/>
    <w:rsid w:val="00C00839"/>
    <w:rsid w:val="00C01ABC"/>
    <w:rsid w:val="00C02D3B"/>
    <w:rsid w:val="00C031D9"/>
    <w:rsid w:val="00C06C13"/>
    <w:rsid w:val="00C06C34"/>
    <w:rsid w:val="00C100D5"/>
    <w:rsid w:val="00C130CA"/>
    <w:rsid w:val="00C14F0C"/>
    <w:rsid w:val="00C15971"/>
    <w:rsid w:val="00C16E5C"/>
    <w:rsid w:val="00C17153"/>
    <w:rsid w:val="00C17F05"/>
    <w:rsid w:val="00C203AF"/>
    <w:rsid w:val="00C27E24"/>
    <w:rsid w:val="00C30C0D"/>
    <w:rsid w:val="00C31893"/>
    <w:rsid w:val="00C3239E"/>
    <w:rsid w:val="00C3485D"/>
    <w:rsid w:val="00C349B8"/>
    <w:rsid w:val="00C369A3"/>
    <w:rsid w:val="00C4372C"/>
    <w:rsid w:val="00C45352"/>
    <w:rsid w:val="00C46304"/>
    <w:rsid w:val="00C464E3"/>
    <w:rsid w:val="00C5025A"/>
    <w:rsid w:val="00C5068B"/>
    <w:rsid w:val="00C50A7D"/>
    <w:rsid w:val="00C5184C"/>
    <w:rsid w:val="00C52BE1"/>
    <w:rsid w:val="00C533B8"/>
    <w:rsid w:val="00C5476D"/>
    <w:rsid w:val="00C56011"/>
    <w:rsid w:val="00C56B8A"/>
    <w:rsid w:val="00C60DFA"/>
    <w:rsid w:val="00C61D6F"/>
    <w:rsid w:val="00C62AA4"/>
    <w:rsid w:val="00C62B30"/>
    <w:rsid w:val="00C62C52"/>
    <w:rsid w:val="00C648BB"/>
    <w:rsid w:val="00C65A46"/>
    <w:rsid w:val="00C66E93"/>
    <w:rsid w:val="00C6706E"/>
    <w:rsid w:val="00C67A6B"/>
    <w:rsid w:val="00C70070"/>
    <w:rsid w:val="00C70FAC"/>
    <w:rsid w:val="00C7500F"/>
    <w:rsid w:val="00C75B97"/>
    <w:rsid w:val="00C816DD"/>
    <w:rsid w:val="00C8477D"/>
    <w:rsid w:val="00C85CD9"/>
    <w:rsid w:val="00C90552"/>
    <w:rsid w:val="00C90ED6"/>
    <w:rsid w:val="00C91B84"/>
    <w:rsid w:val="00C93180"/>
    <w:rsid w:val="00C93775"/>
    <w:rsid w:val="00C94F71"/>
    <w:rsid w:val="00C96332"/>
    <w:rsid w:val="00CA160A"/>
    <w:rsid w:val="00CA2149"/>
    <w:rsid w:val="00CA33E3"/>
    <w:rsid w:val="00CA4E22"/>
    <w:rsid w:val="00CA7A0A"/>
    <w:rsid w:val="00CB115F"/>
    <w:rsid w:val="00CB181C"/>
    <w:rsid w:val="00CB3632"/>
    <w:rsid w:val="00CB5DD2"/>
    <w:rsid w:val="00CB6503"/>
    <w:rsid w:val="00CC199F"/>
    <w:rsid w:val="00CC4876"/>
    <w:rsid w:val="00CC5408"/>
    <w:rsid w:val="00CC55C1"/>
    <w:rsid w:val="00CC5716"/>
    <w:rsid w:val="00CC792C"/>
    <w:rsid w:val="00CD01BA"/>
    <w:rsid w:val="00CD6220"/>
    <w:rsid w:val="00CE2C11"/>
    <w:rsid w:val="00CE40BC"/>
    <w:rsid w:val="00CE519B"/>
    <w:rsid w:val="00CE785D"/>
    <w:rsid w:val="00CE7FA1"/>
    <w:rsid w:val="00CF5FFD"/>
    <w:rsid w:val="00D005EE"/>
    <w:rsid w:val="00D014A7"/>
    <w:rsid w:val="00D06E48"/>
    <w:rsid w:val="00D109C6"/>
    <w:rsid w:val="00D109EF"/>
    <w:rsid w:val="00D11085"/>
    <w:rsid w:val="00D13D74"/>
    <w:rsid w:val="00D21CC8"/>
    <w:rsid w:val="00D23F12"/>
    <w:rsid w:val="00D24D87"/>
    <w:rsid w:val="00D2533B"/>
    <w:rsid w:val="00D25738"/>
    <w:rsid w:val="00D27B63"/>
    <w:rsid w:val="00D32A7E"/>
    <w:rsid w:val="00D32B5C"/>
    <w:rsid w:val="00D33796"/>
    <w:rsid w:val="00D3705A"/>
    <w:rsid w:val="00D40557"/>
    <w:rsid w:val="00D41C92"/>
    <w:rsid w:val="00D41DDF"/>
    <w:rsid w:val="00D4334A"/>
    <w:rsid w:val="00D44060"/>
    <w:rsid w:val="00D46CDF"/>
    <w:rsid w:val="00D506AD"/>
    <w:rsid w:val="00D509F7"/>
    <w:rsid w:val="00D55065"/>
    <w:rsid w:val="00D61ABC"/>
    <w:rsid w:val="00D62AB2"/>
    <w:rsid w:val="00D63D23"/>
    <w:rsid w:val="00D64CE8"/>
    <w:rsid w:val="00D66D94"/>
    <w:rsid w:val="00D71096"/>
    <w:rsid w:val="00D72088"/>
    <w:rsid w:val="00D72B05"/>
    <w:rsid w:val="00D72C29"/>
    <w:rsid w:val="00D74363"/>
    <w:rsid w:val="00D75B9D"/>
    <w:rsid w:val="00D77680"/>
    <w:rsid w:val="00D8094A"/>
    <w:rsid w:val="00D80ABD"/>
    <w:rsid w:val="00D82B72"/>
    <w:rsid w:val="00D83798"/>
    <w:rsid w:val="00D87CB5"/>
    <w:rsid w:val="00D90AFC"/>
    <w:rsid w:val="00D916B9"/>
    <w:rsid w:val="00D93268"/>
    <w:rsid w:val="00D93C3B"/>
    <w:rsid w:val="00D95752"/>
    <w:rsid w:val="00D96000"/>
    <w:rsid w:val="00D9779C"/>
    <w:rsid w:val="00DA009F"/>
    <w:rsid w:val="00DA0DF5"/>
    <w:rsid w:val="00DA2AE6"/>
    <w:rsid w:val="00DA4BA6"/>
    <w:rsid w:val="00DB01A3"/>
    <w:rsid w:val="00DB07B9"/>
    <w:rsid w:val="00DB2E29"/>
    <w:rsid w:val="00DB3D1D"/>
    <w:rsid w:val="00DB57DD"/>
    <w:rsid w:val="00DB5A31"/>
    <w:rsid w:val="00DB711D"/>
    <w:rsid w:val="00DB72DE"/>
    <w:rsid w:val="00DC110C"/>
    <w:rsid w:val="00DC28FF"/>
    <w:rsid w:val="00DC2DF6"/>
    <w:rsid w:val="00DC4B90"/>
    <w:rsid w:val="00DC4CF1"/>
    <w:rsid w:val="00DD1AD5"/>
    <w:rsid w:val="00DD1B3A"/>
    <w:rsid w:val="00DD2EA0"/>
    <w:rsid w:val="00DD37CD"/>
    <w:rsid w:val="00DD4DD1"/>
    <w:rsid w:val="00DD4F07"/>
    <w:rsid w:val="00DD5023"/>
    <w:rsid w:val="00DD604B"/>
    <w:rsid w:val="00DD637E"/>
    <w:rsid w:val="00DE150F"/>
    <w:rsid w:val="00DE1AF6"/>
    <w:rsid w:val="00DE4757"/>
    <w:rsid w:val="00DE68C4"/>
    <w:rsid w:val="00DE723F"/>
    <w:rsid w:val="00DE7DC7"/>
    <w:rsid w:val="00DF084D"/>
    <w:rsid w:val="00DF10E0"/>
    <w:rsid w:val="00DF112A"/>
    <w:rsid w:val="00DF2D35"/>
    <w:rsid w:val="00DF45FE"/>
    <w:rsid w:val="00DF7E16"/>
    <w:rsid w:val="00E0336A"/>
    <w:rsid w:val="00E03935"/>
    <w:rsid w:val="00E04054"/>
    <w:rsid w:val="00E0608F"/>
    <w:rsid w:val="00E06AE9"/>
    <w:rsid w:val="00E078E2"/>
    <w:rsid w:val="00E10CAC"/>
    <w:rsid w:val="00E1294F"/>
    <w:rsid w:val="00E12BD4"/>
    <w:rsid w:val="00E12C82"/>
    <w:rsid w:val="00E1315B"/>
    <w:rsid w:val="00E15F61"/>
    <w:rsid w:val="00E162E4"/>
    <w:rsid w:val="00E16EE6"/>
    <w:rsid w:val="00E259AE"/>
    <w:rsid w:val="00E27B89"/>
    <w:rsid w:val="00E306CC"/>
    <w:rsid w:val="00E30F06"/>
    <w:rsid w:val="00E33AA3"/>
    <w:rsid w:val="00E33FDE"/>
    <w:rsid w:val="00E3600C"/>
    <w:rsid w:val="00E4245B"/>
    <w:rsid w:val="00E524C9"/>
    <w:rsid w:val="00E54B48"/>
    <w:rsid w:val="00E60094"/>
    <w:rsid w:val="00E62883"/>
    <w:rsid w:val="00E64575"/>
    <w:rsid w:val="00E654BB"/>
    <w:rsid w:val="00E665CB"/>
    <w:rsid w:val="00E66BCE"/>
    <w:rsid w:val="00E67277"/>
    <w:rsid w:val="00E67D42"/>
    <w:rsid w:val="00E703DF"/>
    <w:rsid w:val="00E710F4"/>
    <w:rsid w:val="00E717F5"/>
    <w:rsid w:val="00E72B9B"/>
    <w:rsid w:val="00E7485E"/>
    <w:rsid w:val="00E76062"/>
    <w:rsid w:val="00E77230"/>
    <w:rsid w:val="00E80C70"/>
    <w:rsid w:val="00E81C7B"/>
    <w:rsid w:val="00E83098"/>
    <w:rsid w:val="00E83D9A"/>
    <w:rsid w:val="00E83E94"/>
    <w:rsid w:val="00E840F8"/>
    <w:rsid w:val="00E85D99"/>
    <w:rsid w:val="00E863D5"/>
    <w:rsid w:val="00E86792"/>
    <w:rsid w:val="00E86F56"/>
    <w:rsid w:val="00E92877"/>
    <w:rsid w:val="00E93031"/>
    <w:rsid w:val="00E95D1E"/>
    <w:rsid w:val="00EA219D"/>
    <w:rsid w:val="00EA4C83"/>
    <w:rsid w:val="00EA67FE"/>
    <w:rsid w:val="00EB19E0"/>
    <w:rsid w:val="00EB1EF6"/>
    <w:rsid w:val="00EB31C2"/>
    <w:rsid w:val="00EB587B"/>
    <w:rsid w:val="00EB67E8"/>
    <w:rsid w:val="00EC3612"/>
    <w:rsid w:val="00EC5159"/>
    <w:rsid w:val="00EC6141"/>
    <w:rsid w:val="00EC7471"/>
    <w:rsid w:val="00EC755C"/>
    <w:rsid w:val="00EC766D"/>
    <w:rsid w:val="00ED1D20"/>
    <w:rsid w:val="00ED2336"/>
    <w:rsid w:val="00ED26A2"/>
    <w:rsid w:val="00ED29FE"/>
    <w:rsid w:val="00ED67D7"/>
    <w:rsid w:val="00EE21D7"/>
    <w:rsid w:val="00EE2616"/>
    <w:rsid w:val="00EE3DDE"/>
    <w:rsid w:val="00EE3E12"/>
    <w:rsid w:val="00EE698D"/>
    <w:rsid w:val="00EE6E7E"/>
    <w:rsid w:val="00EE7F0B"/>
    <w:rsid w:val="00EF2FF2"/>
    <w:rsid w:val="00EF5162"/>
    <w:rsid w:val="00EF698D"/>
    <w:rsid w:val="00F00351"/>
    <w:rsid w:val="00F01BD6"/>
    <w:rsid w:val="00F0224D"/>
    <w:rsid w:val="00F02762"/>
    <w:rsid w:val="00F0521D"/>
    <w:rsid w:val="00F05F0F"/>
    <w:rsid w:val="00F070E3"/>
    <w:rsid w:val="00F118F8"/>
    <w:rsid w:val="00F11F18"/>
    <w:rsid w:val="00F143BB"/>
    <w:rsid w:val="00F151C6"/>
    <w:rsid w:val="00F172F3"/>
    <w:rsid w:val="00F1787D"/>
    <w:rsid w:val="00F200E7"/>
    <w:rsid w:val="00F205C5"/>
    <w:rsid w:val="00F20975"/>
    <w:rsid w:val="00F20BFB"/>
    <w:rsid w:val="00F22C47"/>
    <w:rsid w:val="00F27021"/>
    <w:rsid w:val="00F32035"/>
    <w:rsid w:val="00F355F7"/>
    <w:rsid w:val="00F357B7"/>
    <w:rsid w:val="00F35EBF"/>
    <w:rsid w:val="00F3758A"/>
    <w:rsid w:val="00F477E2"/>
    <w:rsid w:val="00F5037C"/>
    <w:rsid w:val="00F5231C"/>
    <w:rsid w:val="00F5559C"/>
    <w:rsid w:val="00F56C10"/>
    <w:rsid w:val="00F602EF"/>
    <w:rsid w:val="00F603CF"/>
    <w:rsid w:val="00F63512"/>
    <w:rsid w:val="00F637D5"/>
    <w:rsid w:val="00F64C27"/>
    <w:rsid w:val="00F653BD"/>
    <w:rsid w:val="00F655AE"/>
    <w:rsid w:val="00F671CD"/>
    <w:rsid w:val="00F70D42"/>
    <w:rsid w:val="00F73F72"/>
    <w:rsid w:val="00F77E89"/>
    <w:rsid w:val="00F808BD"/>
    <w:rsid w:val="00F80E94"/>
    <w:rsid w:val="00F830FD"/>
    <w:rsid w:val="00F83283"/>
    <w:rsid w:val="00F843C8"/>
    <w:rsid w:val="00F859C1"/>
    <w:rsid w:val="00F860B0"/>
    <w:rsid w:val="00F860FA"/>
    <w:rsid w:val="00F873BD"/>
    <w:rsid w:val="00F91AAC"/>
    <w:rsid w:val="00F92A5C"/>
    <w:rsid w:val="00F93EFE"/>
    <w:rsid w:val="00F94466"/>
    <w:rsid w:val="00FA135F"/>
    <w:rsid w:val="00FA1BED"/>
    <w:rsid w:val="00FA1C3D"/>
    <w:rsid w:val="00FA59F2"/>
    <w:rsid w:val="00FA72FE"/>
    <w:rsid w:val="00FB2B1B"/>
    <w:rsid w:val="00FB44DA"/>
    <w:rsid w:val="00FB57ED"/>
    <w:rsid w:val="00FB6379"/>
    <w:rsid w:val="00FB6D66"/>
    <w:rsid w:val="00FC0B25"/>
    <w:rsid w:val="00FC0D1B"/>
    <w:rsid w:val="00FC5F83"/>
    <w:rsid w:val="00FC5FE6"/>
    <w:rsid w:val="00FD154E"/>
    <w:rsid w:val="00FD2AC8"/>
    <w:rsid w:val="00FD35BA"/>
    <w:rsid w:val="00FD5730"/>
    <w:rsid w:val="00FD6643"/>
    <w:rsid w:val="00FD7768"/>
    <w:rsid w:val="00FE0381"/>
    <w:rsid w:val="00FE4298"/>
    <w:rsid w:val="00FE64CA"/>
    <w:rsid w:val="00FE7DDC"/>
    <w:rsid w:val="00FF1F89"/>
    <w:rsid w:val="00FF31A2"/>
    <w:rsid w:val="00FF341E"/>
    <w:rsid w:val="00FF3748"/>
    <w:rsid w:val="00FF4A27"/>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346355"/>
  <w15:docId w15:val="{444C2CAA-AB8C-4101-8FFB-E2583197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80"/>
    <w:pPr>
      <w:spacing w:after="200" w:line="276" w:lineRule="auto"/>
    </w:pPr>
  </w:style>
  <w:style w:type="paragraph" w:styleId="Heading1">
    <w:name w:val="heading 1"/>
    <w:next w:val="Normal"/>
    <w:link w:val="Heading1Char"/>
    <w:uiPriority w:val="9"/>
    <w:unhideWhenUsed/>
    <w:qFormat/>
    <w:rsid w:val="00B366FB"/>
    <w:pPr>
      <w:keepNext/>
      <w:keepLines/>
      <w:spacing w:after="251"/>
      <w:ind w:left="22" w:hanging="10"/>
      <w:outlineLvl w:val="0"/>
    </w:pPr>
    <w:rPr>
      <w:rFonts w:ascii="Calibri" w:eastAsia="Calibri" w:hAnsi="Calibri" w:cs="Calibri"/>
      <w:b/>
      <w:color w:val="000000"/>
      <w:lang w:eastAsia="en-GB"/>
    </w:rPr>
  </w:style>
  <w:style w:type="paragraph" w:styleId="Heading2">
    <w:name w:val="heading 2"/>
    <w:basedOn w:val="Normal"/>
    <w:next w:val="Normal"/>
    <w:link w:val="Heading2Char"/>
    <w:uiPriority w:val="9"/>
    <w:unhideWhenUsed/>
    <w:qFormat/>
    <w:rsid w:val="00275C6A"/>
    <w:pPr>
      <w:keepNext/>
      <w:keepLines/>
      <w:spacing w:before="40" w:after="0" w:line="248" w:lineRule="auto"/>
      <w:ind w:left="730" w:hanging="718"/>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390"/>
    <w:pPr>
      <w:spacing w:after="160" w:line="259" w:lineRule="auto"/>
      <w:ind w:left="720"/>
      <w:contextualSpacing/>
    </w:pPr>
  </w:style>
  <w:style w:type="paragraph" w:styleId="Header">
    <w:name w:val="header"/>
    <w:basedOn w:val="Normal"/>
    <w:link w:val="HeaderChar"/>
    <w:uiPriority w:val="99"/>
    <w:unhideWhenUsed/>
    <w:rsid w:val="00F60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2EF"/>
  </w:style>
  <w:style w:type="paragraph" w:styleId="Footer">
    <w:name w:val="footer"/>
    <w:basedOn w:val="Normal"/>
    <w:link w:val="FooterChar"/>
    <w:uiPriority w:val="99"/>
    <w:unhideWhenUsed/>
    <w:rsid w:val="00F60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2EF"/>
  </w:style>
  <w:style w:type="table" w:styleId="TableGrid">
    <w:name w:val="Table Grid"/>
    <w:basedOn w:val="TableNormal"/>
    <w:uiPriority w:val="39"/>
    <w:rsid w:val="006F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F2C8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CA16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7446B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1">
    <w:name w:val="Plain Table 31"/>
    <w:basedOn w:val="TableNormal"/>
    <w:uiPriority w:val="43"/>
    <w:rsid w:val="004C65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E72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Variable">
    <w:name w:val="HTML Variable"/>
    <w:basedOn w:val="DefaultParagraphFont"/>
    <w:uiPriority w:val="99"/>
    <w:semiHidden/>
    <w:unhideWhenUsed/>
    <w:rsid w:val="00E72B9B"/>
    <w:rPr>
      <w:i/>
      <w:iCs/>
    </w:rPr>
  </w:style>
  <w:style w:type="character" w:styleId="HTMLKeyboard">
    <w:name w:val="HTML Keyboard"/>
    <w:basedOn w:val="DefaultParagraphFont"/>
    <w:uiPriority w:val="99"/>
    <w:semiHidden/>
    <w:unhideWhenUsed/>
    <w:rsid w:val="00E72B9B"/>
    <w:rPr>
      <w:rFonts w:ascii="Courier New" w:eastAsia="Times New Roman" w:hAnsi="Courier New" w:cs="Courier New"/>
      <w:sz w:val="20"/>
      <w:szCs w:val="20"/>
    </w:rPr>
  </w:style>
  <w:style w:type="character" w:styleId="Emphasis">
    <w:name w:val="Emphasis"/>
    <w:basedOn w:val="DefaultParagraphFont"/>
    <w:uiPriority w:val="20"/>
    <w:qFormat/>
    <w:rsid w:val="00E72B9B"/>
    <w:rPr>
      <w:i/>
      <w:iCs/>
    </w:rPr>
  </w:style>
  <w:style w:type="character" w:styleId="Hyperlink">
    <w:name w:val="Hyperlink"/>
    <w:basedOn w:val="DefaultParagraphFont"/>
    <w:uiPriority w:val="99"/>
    <w:unhideWhenUsed/>
    <w:rsid w:val="005A1645"/>
    <w:rPr>
      <w:color w:val="0563C1" w:themeColor="hyperlink"/>
      <w:u w:val="single"/>
    </w:rPr>
  </w:style>
  <w:style w:type="character" w:customStyle="1" w:styleId="UnresolvedMention1">
    <w:name w:val="Unresolved Mention1"/>
    <w:basedOn w:val="DefaultParagraphFont"/>
    <w:uiPriority w:val="99"/>
    <w:semiHidden/>
    <w:unhideWhenUsed/>
    <w:rsid w:val="005A1645"/>
    <w:rPr>
      <w:color w:val="605E5C"/>
      <w:shd w:val="clear" w:color="auto" w:fill="E1DFDD"/>
    </w:rPr>
  </w:style>
  <w:style w:type="paragraph" w:styleId="HTMLPreformatted">
    <w:name w:val="HTML Preformatted"/>
    <w:basedOn w:val="Normal"/>
    <w:link w:val="HTMLPreformattedChar"/>
    <w:uiPriority w:val="99"/>
    <w:semiHidden/>
    <w:unhideWhenUsed/>
    <w:rsid w:val="00CE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E785D"/>
    <w:rPr>
      <w:rFonts w:ascii="Courier New" w:eastAsia="Times New Roman" w:hAnsi="Courier New" w:cs="Courier New"/>
      <w:sz w:val="20"/>
      <w:szCs w:val="20"/>
      <w:lang w:eastAsia="en-GB"/>
    </w:rPr>
  </w:style>
  <w:style w:type="character" w:styleId="Strong">
    <w:name w:val="Strong"/>
    <w:basedOn w:val="DefaultParagraphFont"/>
    <w:uiPriority w:val="22"/>
    <w:qFormat/>
    <w:rsid w:val="00774F98"/>
    <w:rPr>
      <w:b/>
      <w:bCs/>
    </w:rPr>
  </w:style>
  <w:style w:type="paragraph" w:customStyle="1" w:styleId="defanged31-gmail-defanged3-msonormal">
    <w:name w:val="defanged31-gmail-defanged3-msonormal"/>
    <w:basedOn w:val="Normal"/>
    <w:rsid w:val="005C0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7996588819458186236gmail-m-6938858620852496240gmail-defanged17-msonormal">
    <w:name w:val="m_-7996588819458186236gmail-m_-6938858620852496240gmail-defanged17-msonormal"/>
    <w:basedOn w:val="Normal"/>
    <w:rsid w:val="00941FC7"/>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3A7E37"/>
    <w:pPr>
      <w:widowControl w:val="0"/>
      <w:spacing w:before="120" w:after="0" w:line="240" w:lineRule="auto"/>
      <w:ind w:left="2160"/>
    </w:pPr>
    <w:rPr>
      <w:rFonts w:ascii="Calibri" w:eastAsia="Calibri" w:hAnsi="Calibri"/>
      <w:lang w:val="en-US"/>
    </w:rPr>
  </w:style>
  <w:style w:type="character" w:customStyle="1" w:styleId="BodyTextChar">
    <w:name w:val="Body Text Char"/>
    <w:basedOn w:val="DefaultParagraphFont"/>
    <w:link w:val="BodyText"/>
    <w:uiPriority w:val="1"/>
    <w:rsid w:val="003A7E37"/>
    <w:rPr>
      <w:rFonts w:ascii="Calibri" w:eastAsia="Calibri" w:hAnsi="Calibri"/>
      <w:lang w:val="en-US"/>
    </w:rPr>
  </w:style>
  <w:style w:type="character" w:customStyle="1" w:styleId="Heading1Char">
    <w:name w:val="Heading 1 Char"/>
    <w:basedOn w:val="DefaultParagraphFont"/>
    <w:link w:val="Heading1"/>
    <w:uiPriority w:val="9"/>
    <w:rsid w:val="00B366FB"/>
    <w:rPr>
      <w:rFonts w:ascii="Calibri" w:eastAsia="Calibri" w:hAnsi="Calibri" w:cs="Calibri"/>
      <w:b/>
      <w:color w:val="000000"/>
      <w:lang w:eastAsia="en-GB"/>
    </w:rPr>
  </w:style>
  <w:style w:type="paragraph" w:customStyle="1" w:styleId="Default">
    <w:name w:val="Default"/>
    <w:rsid w:val="00317566"/>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Heading2Char">
    <w:name w:val="Heading 2 Char"/>
    <w:basedOn w:val="DefaultParagraphFont"/>
    <w:link w:val="Heading2"/>
    <w:uiPriority w:val="9"/>
    <w:rsid w:val="00275C6A"/>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34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C0"/>
    <w:rPr>
      <w:rFonts w:ascii="Tahoma" w:hAnsi="Tahoma" w:cs="Tahoma"/>
      <w:sz w:val="16"/>
      <w:szCs w:val="16"/>
    </w:rPr>
  </w:style>
  <w:style w:type="character" w:styleId="CommentReference">
    <w:name w:val="annotation reference"/>
    <w:basedOn w:val="DefaultParagraphFont"/>
    <w:uiPriority w:val="99"/>
    <w:semiHidden/>
    <w:unhideWhenUsed/>
    <w:rsid w:val="00C100D5"/>
    <w:rPr>
      <w:sz w:val="16"/>
      <w:szCs w:val="16"/>
    </w:rPr>
  </w:style>
  <w:style w:type="paragraph" w:styleId="CommentText">
    <w:name w:val="annotation text"/>
    <w:basedOn w:val="Normal"/>
    <w:link w:val="CommentTextChar"/>
    <w:uiPriority w:val="99"/>
    <w:unhideWhenUsed/>
    <w:rsid w:val="00C100D5"/>
    <w:pPr>
      <w:spacing w:line="240" w:lineRule="auto"/>
    </w:pPr>
    <w:rPr>
      <w:sz w:val="20"/>
      <w:szCs w:val="20"/>
    </w:rPr>
  </w:style>
  <w:style w:type="character" w:customStyle="1" w:styleId="CommentTextChar">
    <w:name w:val="Comment Text Char"/>
    <w:basedOn w:val="DefaultParagraphFont"/>
    <w:link w:val="CommentText"/>
    <w:uiPriority w:val="99"/>
    <w:rsid w:val="00C100D5"/>
    <w:rPr>
      <w:sz w:val="20"/>
      <w:szCs w:val="20"/>
    </w:rPr>
  </w:style>
  <w:style w:type="paragraph" w:styleId="CommentSubject">
    <w:name w:val="annotation subject"/>
    <w:basedOn w:val="CommentText"/>
    <w:next w:val="CommentText"/>
    <w:link w:val="CommentSubjectChar"/>
    <w:uiPriority w:val="99"/>
    <w:semiHidden/>
    <w:unhideWhenUsed/>
    <w:rsid w:val="00C100D5"/>
    <w:rPr>
      <w:b/>
      <w:bCs/>
    </w:rPr>
  </w:style>
  <w:style w:type="character" w:customStyle="1" w:styleId="CommentSubjectChar">
    <w:name w:val="Comment Subject Char"/>
    <w:basedOn w:val="CommentTextChar"/>
    <w:link w:val="CommentSubject"/>
    <w:uiPriority w:val="99"/>
    <w:semiHidden/>
    <w:rsid w:val="00C100D5"/>
    <w:rPr>
      <w:b/>
      <w:bCs/>
      <w:sz w:val="20"/>
      <w:szCs w:val="20"/>
    </w:rPr>
  </w:style>
  <w:style w:type="character" w:customStyle="1" w:styleId="cf01">
    <w:name w:val="cf01"/>
    <w:basedOn w:val="DefaultParagraphFont"/>
    <w:rsid w:val="001903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4798">
      <w:bodyDiv w:val="1"/>
      <w:marLeft w:val="0"/>
      <w:marRight w:val="0"/>
      <w:marTop w:val="0"/>
      <w:marBottom w:val="0"/>
      <w:divBdr>
        <w:top w:val="none" w:sz="0" w:space="0" w:color="auto"/>
        <w:left w:val="none" w:sz="0" w:space="0" w:color="auto"/>
        <w:bottom w:val="none" w:sz="0" w:space="0" w:color="auto"/>
        <w:right w:val="none" w:sz="0" w:space="0" w:color="auto"/>
      </w:divBdr>
    </w:div>
    <w:div w:id="700253270">
      <w:bodyDiv w:val="1"/>
      <w:marLeft w:val="0"/>
      <w:marRight w:val="0"/>
      <w:marTop w:val="0"/>
      <w:marBottom w:val="0"/>
      <w:divBdr>
        <w:top w:val="none" w:sz="0" w:space="0" w:color="auto"/>
        <w:left w:val="none" w:sz="0" w:space="0" w:color="auto"/>
        <w:bottom w:val="none" w:sz="0" w:space="0" w:color="auto"/>
        <w:right w:val="none" w:sz="0" w:space="0" w:color="auto"/>
      </w:divBdr>
    </w:div>
    <w:div w:id="775753814">
      <w:bodyDiv w:val="1"/>
      <w:marLeft w:val="0"/>
      <w:marRight w:val="0"/>
      <w:marTop w:val="0"/>
      <w:marBottom w:val="0"/>
      <w:divBdr>
        <w:top w:val="none" w:sz="0" w:space="0" w:color="auto"/>
        <w:left w:val="none" w:sz="0" w:space="0" w:color="auto"/>
        <w:bottom w:val="none" w:sz="0" w:space="0" w:color="auto"/>
        <w:right w:val="none" w:sz="0" w:space="0" w:color="auto"/>
      </w:divBdr>
    </w:div>
    <w:div w:id="885877268">
      <w:bodyDiv w:val="1"/>
      <w:marLeft w:val="0"/>
      <w:marRight w:val="0"/>
      <w:marTop w:val="0"/>
      <w:marBottom w:val="0"/>
      <w:divBdr>
        <w:top w:val="none" w:sz="0" w:space="0" w:color="auto"/>
        <w:left w:val="none" w:sz="0" w:space="0" w:color="auto"/>
        <w:bottom w:val="none" w:sz="0" w:space="0" w:color="auto"/>
        <w:right w:val="none" w:sz="0" w:space="0" w:color="auto"/>
      </w:divBdr>
    </w:div>
    <w:div w:id="1076784952">
      <w:bodyDiv w:val="1"/>
      <w:marLeft w:val="0"/>
      <w:marRight w:val="0"/>
      <w:marTop w:val="0"/>
      <w:marBottom w:val="0"/>
      <w:divBdr>
        <w:top w:val="none" w:sz="0" w:space="0" w:color="auto"/>
        <w:left w:val="none" w:sz="0" w:space="0" w:color="auto"/>
        <w:bottom w:val="none" w:sz="0" w:space="0" w:color="auto"/>
        <w:right w:val="none" w:sz="0" w:space="0" w:color="auto"/>
      </w:divBdr>
      <w:divsChild>
        <w:div w:id="502166882">
          <w:marLeft w:val="0"/>
          <w:marRight w:val="0"/>
          <w:marTop w:val="0"/>
          <w:marBottom w:val="0"/>
          <w:divBdr>
            <w:top w:val="none" w:sz="0" w:space="0" w:color="auto"/>
            <w:left w:val="none" w:sz="0" w:space="0" w:color="auto"/>
            <w:bottom w:val="none" w:sz="0" w:space="0" w:color="auto"/>
            <w:right w:val="none" w:sz="0" w:space="0" w:color="auto"/>
          </w:divBdr>
        </w:div>
        <w:div w:id="1308315173">
          <w:marLeft w:val="0"/>
          <w:marRight w:val="0"/>
          <w:marTop w:val="0"/>
          <w:marBottom w:val="0"/>
          <w:divBdr>
            <w:top w:val="none" w:sz="0" w:space="0" w:color="auto"/>
            <w:left w:val="none" w:sz="0" w:space="0" w:color="auto"/>
            <w:bottom w:val="none" w:sz="0" w:space="0" w:color="auto"/>
            <w:right w:val="none" w:sz="0" w:space="0" w:color="auto"/>
          </w:divBdr>
        </w:div>
        <w:div w:id="178810683">
          <w:marLeft w:val="0"/>
          <w:marRight w:val="0"/>
          <w:marTop w:val="0"/>
          <w:marBottom w:val="0"/>
          <w:divBdr>
            <w:top w:val="none" w:sz="0" w:space="0" w:color="auto"/>
            <w:left w:val="none" w:sz="0" w:space="0" w:color="auto"/>
            <w:bottom w:val="none" w:sz="0" w:space="0" w:color="auto"/>
            <w:right w:val="none" w:sz="0" w:space="0" w:color="auto"/>
          </w:divBdr>
        </w:div>
        <w:div w:id="1678730050">
          <w:marLeft w:val="0"/>
          <w:marRight w:val="0"/>
          <w:marTop w:val="0"/>
          <w:marBottom w:val="0"/>
          <w:divBdr>
            <w:top w:val="none" w:sz="0" w:space="0" w:color="auto"/>
            <w:left w:val="none" w:sz="0" w:space="0" w:color="auto"/>
            <w:bottom w:val="none" w:sz="0" w:space="0" w:color="auto"/>
            <w:right w:val="none" w:sz="0" w:space="0" w:color="auto"/>
          </w:divBdr>
        </w:div>
        <w:div w:id="154079202">
          <w:marLeft w:val="0"/>
          <w:marRight w:val="0"/>
          <w:marTop w:val="0"/>
          <w:marBottom w:val="0"/>
          <w:divBdr>
            <w:top w:val="none" w:sz="0" w:space="0" w:color="auto"/>
            <w:left w:val="none" w:sz="0" w:space="0" w:color="auto"/>
            <w:bottom w:val="none" w:sz="0" w:space="0" w:color="auto"/>
            <w:right w:val="none" w:sz="0" w:space="0" w:color="auto"/>
          </w:divBdr>
        </w:div>
        <w:div w:id="1687712548">
          <w:marLeft w:val="0"/>
          <w:marRight w:val="0"/>
          <w:marTop w:val="0"/>
          <w:marBottom w:val="0"/>
          <w:divBdr>
            <w:top w:val="none" w:sz="0" w:space="0" w:color="auto"/>
            <w:left w:val="none" w:sz="0" w:space="0" w:color="auto"/>
            <w:bottom w:val="none" w:sz="0" w:space="0" w:color="auto"/>
            <w:right w:val="none" w:sz="0" w:space="0" w:color="auto"/>
          </w:divBdr>
        </w:div>
        <w:div w:id="1547333846">
          <w:marLeft w:val="0"/>
          <w:marRight w:val="0"/>
          <w:marTop w:val="0"/>
          <w:marBottom w:val="0"/>
          <w:divBdr>
            <w:top w:val="none" w:sz="0" w:space="0" w:color="auto"/>
            <w:left w:val="none" w:sz="0" w:space="0" w:color="auto"/>
            <w:bottom w:val="none" w:sz="0" w:space="0" w:color="auto"/>
            <w:right w:val="none" w:sz="0" w:space="0" w:color="auto"/>
          </w:divBdr>
        </w:div>
        <w:div w:id="1933929954">
          <w:marLeft w:val="0"/>
          <w:marRight w:val="0"/>
          <w:marTop w:val="0"/>
          <w:marBottom w:val="0"/>
          <w:divBdr>
            <w:top w:val="none" w:sz="0" w:space="0" w:color="auto"/>
            <w:left w:val="none" w:sz="0" w:space="0" w:color="auto"/>
            <w:bottom w:val="none" w:sz="0" w:space="0" w:color="auto"/>
            <w:right w:val="none" w:sz="0" w:space="0" w:color="auto"/>
          </w:divBdr>
        </w:div>
        <w:div w:id="296421970">
          <w:marLeft w:val="0"/>
          <w:marRight w:val="0"/>
          <w:marTop w:val="0"/>
          <w:marBottom w:val="0"/>
          <w:divBdr>
            <w:top w:val="none" w:sz="0" w:space="0" w:color="auto"/>
            <w:left w:val="none" w:sz="0" w:space="0" w:color="auto"/>
            <w:bottom w:val="none" w:sz="0" w:space="0" w:color="auto"/>
            <w:right w:val="none" w:sz="0" w:space="0" w:color="auto"/>
          </w:divBdr>
        </w:div>
        <w:div w:id="2004894698">
          <w:marLeft w:val="0"/>
          <w:marRight w:val="0"/>
          <w:marTop w:val="0"/>
          <w:marBottom w:val="0"/>
          <w:divBdr>
            <w:top w:val="none" w:sz="0" w:space="0" w:color="auto"/>
            <w:left w:val="none" w:sz="0" w:space="0" w:color="auto"/>
            <w:bottom w:val="none" w:sz="0" w:space="0" w:color="auto"/>
            <w:right w:val="none" w:sz="0" w:space="0" w:color="auto"/>
          </w:divBdr>
        </w:div>
        <w:div w:id="289896806">
          <w:marLeft w:val="0"/>
          <w:marRight w:val="0"/>
          <w:marTop w:val="0"/>
          <w:marBottom w:val="0"/>
          <w:divBdr>
            <w:top w:val="none" w:sz="0" w:space="0" w:color="auto"/>
            <w:left w:val="none" w:sz="0" w:space="0" w:color="auto"/>
            <w:bottom w:val="none" w:sz="0" w:space="0" w:color="auto"/>
            <w:right w:val="none" w:sz="0" w:space="0" w:color="auto"/>
          </w:divBdr>
        </w:div>
        <w:div w:id="1900358920">
          <w:marLeft w:val="0"/>
          <w:marRight w:val="0"/>
          <w:marTop w:val="0"/>
          <w:marBottom w:val="0"/>
          <w:divBdr>
            <w:top w:val="none" w:sz="0" w:space="0" w:color="auto"/>
            <w:left w:val="none" w:sz="0" w:space="0" w:color="auto"/>
            <w:bottom w:val="none" w:sz="0" w:space="0" w:color="auto"/>
            <w:right w:val="none" w:sz="0" w:space="0" w:color="auto"/>
          </w:divBdr>
        </w:div>
        <w:div w:id="357853170">
          <w:marLeft w:val="0"/>
          <w:marRight w:val="0"/>
          <w:marTop w:val="0"/>
          <w:marBottom w:val="0"/>
          <w:divBdr>
            <w:top w:val="none" w:sz="0" w:space="0" w:color="auto"/>
            <w:left w:val="none" w:sz="0" w:space="0" w:color="auto"/>
            <w:bottom w:val="none" w:sz="0" w:space="0" w:color="auto"/>
            <w:right w:val="none" w:sz="0" w:space="0" w:color="auto"/>
          </w:divBdr>
        </w:div>
        <w:div w:id="1284574832">
          <w:marLeft w:val="0"/>
          <w:marRight w:val="0"/>
          <w:marTop w:val="0"/>
          <w:marBottom w:val="0"/>
          <w:divBdr>
            <w:top w:val="none" w:sz="0" w:space="0" w:color="auto"/>
            <w:left w:val="none" w:sz="0" w:space="0" w:color="auto"/>
            <w:bottom w:val="none" w:sz="0" w:space="0" w:color="auto"/>
            <w:right w:val="none" w:sz="0" w:space="0" w:color="auto"/>
          </w:divBdr>
        </w:div>
        <w:div w:id="1758095631">
          <w:marLeft w:val="0"/>
          <w:marRight w:val="0"/>
          <w:marTop w:val="0"/>
          <w:marBottom w:val="0"/>
          <w:divBdr>
            <w:top w:val="none" w:sz="0" w:space="0" w:color="auto"/>
            <w:left w:val="none" w:sz="0" w:space="0" w:color="auto"/>
            <w:bottom w:val="none" w:sz="0" w:space="0" w:color="auto"/>
            <w:right w:val="none" w:sz="0" w:space="0" w:color="auto"/>
          </w:divBdr>
        </w:div>
        <w:div w:id="184054982">
          <w:marLeft w:val="0"/>
          <w:marRight w:val="0"/>
          <w:marTop w:val="0"/>
          <w:marBottom w:val="0"/>
          <w:divBdr>
            <w:top w:val="none" w:sz="0" w:space="0" w:color="auto"/>
            <w:left w:val="none" w:sz="0" w:space="0" w:color="auto"/>
            <w:bottom w:val="none" w:sz="0" w:space="0" w:color="auto"/>
            <w:right w:val="none" w:sz="0" w:space="0" w:color="auto"/>
          </w:divBdr>
        </w:div>
        <w:div w:id="115486762">
          <w:marLeft w:val="0"/>
          <w:marRight w:val="0"/>
          <w:marTop w:val="0"/>
          <w:marBottom w:val="0"/>
          <w:divBdr>
            <w:top w:val="none" w:sz="0" w:space="0" w:color="auto"/>
            <w:left w:val="none" w:sz="0" w:space="0" w:color="auto"/>
            <w:bottom w:val="none" w:sz="0" w:space="0" w:color="auto"/>
            <w:right w:val="none" w:sz="0" w:space="0" w:color="auto"/>
          </w:divBdr>
        </w:div>
      </w:divsChild>
    </w:div>
    <w:div w:id="1695960802">
      <w:bodyDiv w:val="1"/>
      <w:marLeft w:val="0"/>
      <w:marRight w:val="0"/>
      <w:marTop w:val="0"/>
      <w:marBottom w:val="0"/>
      <w:divBdr>
        <w:top w:val="none" w:sz="0" w:space="0" w:color="auto"/>
        <w:left w:val="none" w:sz="0" w:space="0" w:color="auto"/>
        <w:bottom w:val="none" w:sz="0" w:space="0" w:color="auto"/>
        <w:right w:val="none" w:sz="0" w:space="0" w:color="auto"/>
      </w:divBdr>
      <w:divsChild>
        <w:div w:id="369690996">
          <w:marLeft w:val="0"/>
          <w:marRight w:val="0"/>
          <w:marTop w:val="0"/>
          <w:marBottom w:val="0"/>
          <w:divBdr>
            <w:top w:val="none" w:sz="0" w:space="0" w:color="auto"/>
            <w:left w:val="none" w:sz="0" w:space="0" w:color="auto"/>
            <w:bottom w:val="none" w:sz="0" w:space="0" w:color="auto"/>
            <w:right w:val="none" w:sz="0" w:space="0" w:color="auto"/>
          </w:divBdr>
        </w:div>
        <w:div w:id="919171395">
          <w:marLeft w:val="0"/>
          <w:marRight w:val="0"/>
          <w:marTop w:val="0"/>
          <w:marBottom w:val="0"/>
          <w:divBdr>
            <w:top w:val="none" w:sz="0" w:space="0" w:color="auto"/>
            <w:left w:val="none" w:sz="0" w:space="0" w:color="auto"/>
            <w:bottom w:val="none" w:sz="0" w:space="0" w:color="auto"/>
            <w:right w:val="none" w:sz="0" w:space="0" w:color="auto"/>
          </w:divBdr>
        </w:div>
        <w:div w:id="1093665176">
          <w:marLeft w:val="0"/>
          <w:marRight w:val="0"/>
          <w:marTop w:val="0"/>
          <w:marBottom w:val="0"/>
          <w:divBdr>
            <w:top w:val="none" w:sz="0" w:space="0" w:color="auto"/>
            <w:left w:val="none" w:sz="0" w:space="0" w:color="auto"/>
            <w:bottom w:val="none" w:sz="0" w:space="0" w:color="auto"/>
            <w:right w:val="none" w:sz="0" w:space="0" w:color="auto"/>
          </w:divBdr>
        </w:div>
        <w:div w:id="552010656">
          <w:marLeft w:val="0"/>
          <w:marRight w:val="0"/>
          <w:marTop w:val="0"/>
          <w:marBottom w:val="0"/>
          <w:divBdr>
            <w:top w:val="none" w:sz="0" w:space="0" w:color="auto"/>
            <w:left w:val="none" w:sz="0" w:space="0" w:color="auto"/>
            <w:bottom w:val="none" w:sz="0" w:space="0" w:color="auto"/>
            <w:right w:val="none" w:sz="0" w:space="0" w:color="auto"/>
          </w:divBdr>
        </w:div>
        <w:div w:id="391273404">
          <w:marLeft w:val="0"/>
          <w:marRight w:val="0"/>
          <w:marTop w:val="0"/>
          <w:marBottom w:val="0"/>
          <w:divBdr>
            <w:top w:val="none" w:sz="0" w:space="0" w:color="auto"/>
            <w:left w:val="none" w:sz="0" w:space="0" w:color="auto"/>
            <w:bottom w:val="none" w:sz="0" w:space="0" w:color="auto"/>
            <w:right w:val="none" w:sz="0" w:space="0" w:color="auto"/>
          </w:divBdr>
        </w:div>
      </w:divsChild>
    </w:div>
    <w:div w:id="1703743231">
      <w:bodyDiv w:val="1"/>
      <w:marLeft w:val="0"/>
      <w:marRight w:val="0"/>
      <w:marTop w:val="0"/>
      <w:marBottom w:val="0"/>
      <w:divBdr>
        <w:top w:val="none" w:sz="0" w:space="0" w:color="auto"/>
        <w:left w:val="none" w:sz="0" w:space="0" w:color="auto"/>
        <w:bottom w:val="none" w:sz="0" w:space="0" w:color="auto"/>
        <w:right w:val="none" w:sz="0" w:space="0" w:color="auto"/>
      </w:divBdr>
      <w:divsChild>
        <w:div w:id="1478372774">
          <w:marLeft w:val="0"/>
          <w:marRight w:val="0"/>
          <w:marTop w:val="0"/>
          <w:marBottom w:val="0"/>
          <w:divBdr>
            <w:top w:val="none" w:sz="0" w:space="0" w:color="auto"/>
            <w:left w:val="none" w:sz="0" w:space="0" w:color="auto"/>
            <w:bottom w:val="none" w:sz="0" w:space="0" w:color="auto"/>
            <w:right w:val="none" w:sz="0" w:space="0" w:color="auto"/>
          </w:divBdr>
        </w:div>
        <w:div w:id="1579557724">
          <w:marLeft w:val="0"/>
          <w:marRight w:val="0"/>
          <w:marTop w:val="0"/>
          <w:marBottom w:val="0"/>
          <w:divBdr>
            <w:top w:val="none" w:sz="0" w:space="0" w:color="auto"/>
            <w:left w:val="none" w:sz="0" w:space="0" w:color="auto"/>
            <w:bottom w:val="none" w:sz="0" w:space="0" w:color="auto"/>
            <w:right w:val="none" w:sz="0" w:space="0" w:color="auto"/>
          </w:divBdr>
        </w:div>
        <w:div w:id="210191454">
          <w:marLeft w:val="0"/>
          <w:marRight w:val="0"/>
          <w:marTop w:val="0"/>
          <w:marBottom w:val="0"/>
          <w:divBdr>
            <w:top w:val="none" w:sz="0" w:space="0" w:color="auto"/>
            <w:left w:val="none" w:sz="0" w:space="0" w:color="auto"/>
            <w:bottom w:val="none" w:sz="0" w:space="0" w:color="auto"/>
            <w:right w:val="none" w:sz="0" w:space="0" w:color="auto"/>
          </w:divBdr>
        </w:div>
        <w:div w:id="1986618733">
          <w:marLeft w:val="0"/>
          <w:marRight w:val="0"/>
          <w:marTop w:val="0"/>
          <w:marBottom w:val="0"/>
          <w:divBdr>
            <w:top w:val="none" w:sz="0" w:space="0" w:color="auto"/>
            <w:left w:val="none" w:sz="0" w:space="0" w:color="auto"/>
            <w:bottom w:val="none" w:sz="0" w:space="0" w:color="auto"/>
            <w:right w:val="none" w:sz="0" w:space="0" w:color="auto"/>
          </w:divBdr>
        </w:div>
        <w:div w:id="858936164">
          <w:marLeft w:val="0"/>
          <w:marRight w:val="0"/>
          <w:marTop w:val="0"/>
          <w:marBottom w:val="0"/>
          <w:divBdr>
            <w:top w:val="none" w:sz="0" w:space="0" w:color="auto"/>
            <w:left w:val="none" w:sz="0" w:space="0" w:color="auto"/>
            <w:bottom w:val="none" w:sz="0" w:space="0" w:color="auto"/>
            <w:right w:val="none" w:sz="0" w:space="0" w:color="auto"/>
          </w:divBdr>
        </w:div>
        <w:div w:id="1457990532">
          <w:marLeft w:val="0"/>
          <w:marRight w:val="0"/>
          <w:marTop w:val="0"/>
          <w:marBottom w:val="0"/>
          <w:divBdr>
            <w:top w:val="none" w:sz="0" w:space="0" w:color="auto"/>
            <w:left w:val="none" w:sz="0" w:space="0" w:color="auto"/>
            <w:bottom w:val="none" w:sz="0" w:space="0" w:color="auto"/>
            <w:right w:val="none" w:sz="0" w:space="0" w:color="auto"/>
          </w:divBdr>
        </w:div>
        <w:div w:id="1988053684">
          <w:marLeft w:val="0"/>
          <w:marRight w:val="0"/>
          <w:marTop w:val="0"/>
          <w:marBottom w:val="0"/>
          <w:divBdr>
            <w:top w:val="none" w:sz="0" w:space="0" w:color="auto"/>
            <w:left w:val="none" w:sz="0" w:space="0" w:color="auto"/>
            <w:bottom w:val="none" w:sz="0" w:space="0" w:color="auto"/>
            <w:right w:val="none" w:sz="0" w:space="0" w:color="auto"/>
          </w:divBdr>
        </w:div>
        <w:div w:id="2043364091">
          <w:marLeft w:val="0"/>
          <w:marRight w:val="0"/>
          <w:marTop w:val="0"/>
          <w:marBottom w:val="0"/>
          <w:divBdr>
            <w:top w:val="none" w:sz="0" w:space="0" w:color="auto"/>
            <w:left w:val="none" w:sz="0" w:space="0" w:color="auto"/>
            <w:bottom w:val="none" w:sz="0" w:space="0" w:color="auto"/>
            <w:right w:val="none" w:sz="0" w:space="0" w:color="auto"/>
          </w:divBdr>
        </w:div>
        <w:div w:id="846793244">
          <w:marLeft w:val="0"/>
          <w:marRight w:val="0"/>
          <w:marTop w:val="0"/>
          <w:marBottom w:val="0"/>
          <w:divBdr>
            <w:top w:val="none" w:sz="0" w:space="0" w:color="auto"/>
            <w:left w:val="none" w:sz="0" w:space="0" w:color="auto"/>
            <w:bottom w:val="none" w:sz="0" w:space="0" w:color="auto"/>
            <w:right w:val="none" w:sz="0" w:space="0" w:color="auto"/>
          </w:divBdr>
        </w:div>
      </w:divsChild>
    </w:div>
    <w:div w:id="21371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thgatethistlecfc.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bathgatethistlecfc.co.uk" TargetMode="External"/><Relationship Id="rId1" Type="http://schemas.openxmlformats.org/officeDocument/2006/relationships/hyperlink" Target="http://www.bathgatethistlec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E091-5EF7-4905-9579-DC1024AC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8716</Words>
  <Characters>49687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Bathgate thistle community football club</vt:lpstr>
    </vt:vector>
  </TitlesOfParts>
  <Company>The Royal Bank of Scotland</Company>
  <LinksUpToDate>false</LinksUpToDate>
  <CharactersWithSpaces>58287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Bathgate thistle community football club</dc:title>
  <dc:creator>Peter Graham</dc:creator>
  <cp:lastModifiedBy>Marr, Paul (Customer Engagement &amp; Distribution, RB)</cp:lastModifiedBy>
  <cp:revision>14</cp:revision>
  <cp:lastPrinted>2024-05-24T13:53:00Z</cp:lastPrinted>
  <dcterms:created xsi:type="dcterms:W3CDTF">2023-10-17T09:38:00Z</dcterms:created>
  <dcterms:modified xsi:type="dcterms:W3CDTF">2024-05-24T13:54:00Z</dcterms:modified>
</cp:coreProperties>
</file>